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9D7D" w14:textId="77777777" w:rsidR="00B63C0A" w:rsidRPr="002378AE" w:rsidRDefault="00B63C0A" w:rsidP="00B63C0A">
      <w:pPr>
        <w:spacing w:line="360" w:lineRule="auto"/>
        <w:jc w:val="center"/>
        <w:rPr>
          <w:rFonts w:ascii="Times New Roman" w:eastAsia="仿宋" w:hAnsi="Times New Roman"/>
          <w:kern w:val="0"/>
          <w:sz w:val="28"/>
          <w:szCs w:val="28"/>
        </w:rPr>
      </w:pPr>
    </w:p>
    <w:p w14:paraId="1CF5B75A" w14:textId="77777777" w:rsidR="00043FBB" w:rsidRPr="002378AE" w:rsidRDefault="00B63C0A" w:rsidP="001A72FF">
      <w:pPr>
        <w:spacing w:line="360" w:lineRule="auto"/>
        <w:jc w:val="center"/>
        <w:rPr>
          <w:rFonts w:ascii="Times New Roman" w:eastAsia="方正大标宋简体" w:hAnsi="Times New Roman"/>
          <w:kern w:val="0"/>
          <w:sz w:val="42"/>
          <w:szCs w:val="42"/>
        </w:rPr>
      </w:pPr>
      <w:r w:rsidRPr="002378AE">
        <w:rPr>
          <w:rFonts w:ascii="Times New Roman" w:eastAsia="方正大标宋简体" w:hAnsi="Times New Roman"/>
          <w:kern w:val="0"/>
          <w:sz w:val="42"/>
          <w:szCs w:val="42"/>
        </w:rPr>
        <w:t>全国中小企业股份转让系统股票挂牌业务</w:t>
      </w:r>
    </w:p>
    <w:p w14:paraId="1987C3C0" w14:textId="77777777" w:rsidR="00B63C0A" w:rsidRPr="002378AE" w:rsidRDefault="00B63C0A" w:rsidP="001A72FF">
      <w:pPr>
        <w:spacing w:line="360" w:lineRule="auto"/>
        <w:jc w:val="center"/>
        <w:rPr>
          <w:rFonts w:ascii="Times New Roman" w:eastAsia="方正大标宋简体" w:hAnsi="Times New Roman"/>
          <w:kern w:val="0"/>
          <w:sz w:val="42"/>
          <w:szCs w:val="42"/>
        </w:rPr>
      </w:pPr>
      <w:r w:rsidRPr="002378AE">
        <w:rPr>
          <w:rFonts w:ascii="Times New Roman" w:eastAsia="方正大标宋简体" w:hAnsi="Times New Roman"/>
          <w:kern w:val="0"/>
          <w:sz w:val="42"/>
          <w:szCs w:val="42"/>
        </w:rPr>
        <w:t>操作指南</w:t>
      </w:r>
      <w:r w:rsidR="002301C1" w:rsidRPr="002378AE">
        <w:rPr>
          <w:rFonts w:ascii="Times New Roman" w:eastAsia="方正大标宋简体" w:hAnsi="Times New Roman"/>
          <w:kern w:val="0"/>
          <w:sz w:val="42"/>
          <w:szCs w:val="42"/>
        </w:rPr>
        <w:t>（试行）</w:t>
      </w:r>
    </w:p>
    <w:p w14:paraId="086D5E3E" w14:textId="77D493D3" w:rsidR="00B63C0A" w:rsidRDefault="00504F4C" w:rsidP="007A02F6">
      <w:pPr>
        <w:spacing w:line="560" w:lineRule="exact"/>
        <w:jc w:val="center"/>
        <w:rPr>
          <w:rFonts w:ascii="Times New Roman" w:eastAsia="方正仿宋简体" w:hAnsi="Times New Roman"/>
          <w:kern w:val="0"/>
          <w:sz w:val="28"/>
          <w:szCs w:val="28"/>
        </w:rPr>
      </w:pPr>
      <w:r w:rsidRPr="002378AE">
        <w:rPr>
          <w:rFonts w:ascii="Times New Roman" w:eastAsia="方正仿宋简体" w:hAnsi="Times New Roman"/>
          <w:kern w:val="0"/>
          <w:sz w:val="28"/>
          <w:szCs w:val="28"/>
        </w:rPr>
        <w:t>（</w:t>
      </w:r>
      <w:r w:rsidRPr="002378AE">
        <w:rPr>
          <w:rFonts w:ascii="Times New Roman" w:eastAsia="方正仿宋简体" w:hAnsi="Times New Roman"/>
          <w:kern w:val="0"/>
          <w:sz w:val="28"/>
          <w:szCs w:val="28"/>
        </w:rPr>
        <w:t>201</w:t>
      </w:r>
      <w:r w:rsidR="00905B38" w:rsidRPr="002378AE">
        <w:rPr>
          <w:rFonts w:ascii="Times New Roman" w:eastAsia="方正仿宋简体" w:hAnsi="Times New Roman"/>
          <w:kern w:val="0"/>
          <w:sz w:val="28"/>
          <w:szCs w:val="28"/>
        </w:rPr>
        <w:t>5</w:t>
      </w:r>
      <w:r w:rsidRPr="002378AE">
        <w:rPr>
          <w:rFonts w:ascii="Times New Roman" w:eastAsia="方正仿宋简体" w:hAnsi="Times New Roman"/>
          <w:kern w:val="0"/>
          <w:sz w:val="28"/>
          <w:szCs w:val="28"/>
        </w:rPr>
        <w:t>年</w:t>
      </w:r>
      <w:r w:rsidR="000D1F98" w:rsidRPr="002378AE">
        <w:rPr>
          <w:rFonts w:ascii="Times New Roman" w:eastAsia="方正仿宋简体" w:hAnsi="Times New Roman"/>
          <w:kern w:val="0"/>
          <w:sz w:val="28"/>
          <w:szCs w:val="28"/>
        </w:rPr>
        <w:t>10</w:t>
      </w:r>
      <w:r w:rsidRPr="002378AE">
        <w:rPr>
          <w:rFonts w:ascii="Times New Roman" w:eastAsia="方正仿宋简体" w:hAnsi="Times New Roman"/>
          <w:kern w:val="0"/>
          <w:sz w:val="28"/>
          <w:szCs w:val="28"/>
        </w:rPr>
        <w:t>月修订）</w:t>
      </w:r>
    </w:p>
    <w:p w14:paraId="586F4CA3" w14:textId="77777777" w:rsidR="009A4B3F" w:rsidRPr="002378AE" w:rsidRDefault="009A4B3F" w:rsidP="007A02F6">
      <w:pPr>
        <w:spacing w:line="560" w:lineRule="exact"/>
        <w:jc w:val="center"/>
        <w:rPr>
          <w:rFonts w:ascii="Times New Roman" w:eastAsia="方正仿宋简体" w:hAnsi="Times New Roman" w:hint="eastAsia"/>
          <w:kern w:val="0"/>
          <w:sz w:val="28"/>
          <w:szCs w:val="28"/>
        </w:rPr>
      </w:pPr>
    </w:p>
    <w:p w14:paraId="66C51A8E" w14:textId="77777777" w:rsidR="00B63C0A" w:rsidRPr="002378AE" w:rsidRDefault="00B63C0A" w:rsidP="007A02F6">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为规范申请挂牌公司、主办券商在全国中小企业股份转让系统（以下简称</w:t>
      </w:r>
      <w:r w:rsidRPr="002378AE">
        <w:rPr>
          <w:rFonts w:ascii="Times New Roman" w:eastAsia="方正仿宋简体" w:hAnsi="Times New Roman"/>
          <w:kern w:val="0"/>
          <w:sz w:val="30"/>
          <w:szCs w:val="30"/>
        </w:rPr>
        <w:t>“</w:t>
      </w:r>
      <w:r w:rsidR="0089264C" w:rsidRPr="002378AE">
        <w:rPr>
          <w:rFonts w:ascii="Times New Roman" w:eastAsia="方正仿宋简体" w:hAnsi="Times New Roman"/>
          <w:kern w:val="0"/>
          <w:sz w:val="30"/>
          <w:szCs w:val="30"/>
        </w:rPr>
        <w:t>全国股转系统</w:t>
      </w:r>
      <w:r w:rsidRPr="002378AE">
        <w:rPr>
          <w:rFonts w:ascii="Times New Roman" w:eastAsia="方正仿宋简体" w:hAnsi="Times New Roman"/>
          <w:kern w:val="0"/>
          <w:sz w:val="30"/>
          <w:szCs w:val="30"/>
        </w:rPr>
        <w:t>”</w:t>
      </w:r>
      <w:r w:rsidRPr="002378AE">
        <w:rPr>
          <w:rFonts w:ascii="Times New Roman" w:eastAsia="方正仿宋简体" w:hAnsi="Times New Roman"/>
          <w:kern w:val="0"/>
          <w:sz w:val="30"/>
          <w:szCs w:val="30"/>
        </w:rPr>
        <w:t>）办理股票挂牌业务，根据相关法律法规、《全国中小企业股份转让系统业务规则（试行）》等有关规定，制定本指南。</w:t>
      </w:r>
    </w:p>
    <w:p w14:paraId="3298B5F8" w14:textId="77777777" w:rsidR="0050408F" w:rsidRPr="009A4B3F" w:rsidRDefault="0050408F" w:rsidP="00F80C21">
      <w:pPr>
        <w:pStyle w:val="a8"/>
        <w:widowControl/>
        <w:numPr>
          <w:ilvl w:val="0"/>
          <w:numId w:val="9"/>
        </w:numPr>
        <w:adjustRightInd w:val="0"/>
        <w:snapToGrid w:val="0"/>
        <w:spacing w:line="560" w:lineRule="exact"/>
        <w:ind w:left="958" w:firstLineChars="0" w:hanging="357"/>
        <w:outlineLvl w:val="0"/>
        <w:rPr>
          <w:rFonts w:ascii="Times New Roman" w:eastAsia="黑体" w:hAnsi="Times New Roman"/>
          <w:kern w:val="0"/>
          <w:sz w:val="30"/>
          <w:szCs w:val="30"/>
        </w:rPr>
      </w:pPr>
      <w:r w:rsidRPr="009A4B3F">
        <w:rPr>
          <w:rFonts w:ascii="Times New Roman" w:eastAsia="黑体" w:hAnsi="Times New Roman"/>
          <w:kern w:val="0"/>
          <w:sz w:val="30"/>
          <w:szCs w:val="30"/>
        </w:rPr>
        <w:t>股东开户</w:t>
      </w:r>
    </w:p>
    <w:p w14:paraId="2789B2A7" w14:textId="5D73124C" w:rsidR="0050408F" w:rsidRPr="002378AE" w:rsidRDefault="0050408F" w:rsidP="009A4B3F">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除</w:t>
      </w:r>
      <w:r w:rsidR="006644AB" w:rsidRPr="002378AE">
        <w:rPr>
          <w:rFonts w:ascii="Times New Roman" w:eastAsia="方正仿宋简体" w:hAnsi="Times New Roman"/>
          <w:kern w:val="0"/>
          <w:sz w:val="30"/>
          <w:szCs w:val="30"/>
        </w:rPr>
        <w:t>股东</w:t>
      </w:r>
      <w:r w:rsidRPr="002378AE">
        <w:rPr>
          <w:rFonts w:ascii="Times New Roman" w:eastAsia="方正仿宋简体" w:hAnsi="Times New Roman"/>
          <w:kern w:val="0"/>
          <w:sz w:val="30"/>
          <w:szCs w:val="30"/>
        </w:rPr>
        <w:t>存在外资、个人独资企业</w:t>
      </w:r>
      <w:r w:rsidR="00FD3741" w:rsidRPr="002378AE">
        <w:rPr>
          <w:rFonts w:ascii="Times New Roman" w:eastAsia="方正仿宋简体" w:hAnsi="Times New Roman"/>
          <w:kern w:val="0"/>
          <w:sz w:val="30"/>
          <w:szCs w:val="30"/>
        </w:rPr>
        <w:t>等特殊</w:t>
      </w:r>
      <w:r w:rsidR="003F2919" w:rsidRPr="002378AE">
        <w:rPr>
          <w:rFonts w:ascii="Times New Roman" w:eastAsia="方正仿宋简体" w:hAnsi="Times New Roman"/>
          <w:kern w:val="0"/>
          <w:sz w:val="30"/>
          <w:szCs w:val="30"/>
        </w:rPr>
        <w:t>情形</w:t>
      </w:r>
      <w:r w:rsidRPr="002378AE">
        <w:rPr>
          <w:rFonts w:ascii="Times New Roman" w:eastAsia="方正仿宋简体" w:hAnsi="Times New Roman"/>
          <w:kern w:val="0"/>
          <w:sz w:val="30"/>
          <w:szCs w:val="30"/>
        </w:rPr>
        <w:t>外，其他境内股东均应于</w:t>
      </w:r>
      <w:r w:rsidR="00ED2478" w:rsidRPr="002378AE">
        <w:rPr>
          <w:rFonts w:ascii="Times New Roman" w:eastAsia="方正仿宋简体" w:hAnsi="Times New Roman"/>
          <w:kern w:val="0"/>
          <w:sz w:val="30"/>
          <w:szCs w:val="30"/>
        </w:rPr>
        <w:t>申请挂牌公司</w:t>
      </w:r>
      <w:r w:rsidRPr="002378AE">
        <w:rPr>
          <w:rFonts w:ascii="Times New Roman" w:eastAsia="方正仿宋简体" w:hAnsi="Times New Roman"/>
          <w:kern w:val="0"/>
          <w:sz w:val="30"/>
          <w:szCs w:val="30"/>
        </w:rPr>
        <w:t>向全国中小企业股份转让系统有限责任公司（以下简称</w:t>
      </w:r>
      <w:r w:rsidRPr="002378AE">
        <w:rPr>
          <w:rFonts w:ascii="Times New Roman" w:eastAsia="方正仿宋简体" w:hAnsi="Times New Roman"/>
          <w:kern w:val="0"/>
          <w:sz w:val="30"/>
          <w:szCs w:val="30"/>
        </w:rPr>
        <w:t>“</w:t>
      </w:r>
      <w:r w:rsidR="0089264C" w:rsidRPr="002378AE">
        <w:rPr>
          <w:rFonts w:ascii="Times New Roman" w:eastAsia="方正仿宋简体" w:hAnsi="Times New Roman"/>
          <w:kern w:val="0"/>
          <w:sz w:val="30"/>
          <w:szCs w:val="30"/>
        </w:rPr>
        <w:t>全国股转公司</w:t>
      </w:r>
      <w:r w:rsidRPr="002378AE">
        <w:rPr>
          <w:rFonts w:ascii="Times New Roman" w:eastAsia="方正仿宋简体" w:hAnsi="Times New Roman"/>
          <w:kern w:val="0"/>
          <w:sz w:val="30"/>
          <w:szCs w:val="30"/>
        </w:rPr>
        <w:t>”</w:t>
      </w:r>
      <w:r w:rsidRPr="002378AE">
        <w:rPr>
          <w:rFonts w:ascii="Times New Roman" w:eastAsia="方正仿宋简体" w:hAnsi="Times New Roman"/>
          <w:kern w:val="0"/>
          <w:sz w:val="30"/>
          <w:szCs w:val="30"/>
        </w:rPr>
        <w:t>）</w:t>
      </w:r>
      <w:r w:rsidR="00ED2478" w:rsidRPr="002378AE">
        <w:rPr>
          <w:rFonts w:ascii="Times New Roman" w:eastAsia="方正仿宋简体" w:hAnsi="Times New Roman"/>
          <w:kern w:val="0"/>
          <w:sz w:val="30"/>
          <w:szCs w:val="30"/>
        </w:rPr>
        <w:t>报送申请</w:t>
      </w:r>
      <w:r w:rsidRPr="002378AE">
        <w:rPr>
          <w:rFonts w:ascii="Times New Roman" w:eastAsia="方正仿宋简体" w:hAnsi="Times New Roman"/>
          <w:kern w:val="0"/>
          <w:sz w:val="30"/>
          <w:szCs w:val="30"/>
        </w:rPr>
        <w:t>挂牌文件前</w:t>
      </w:r>
      <w:r w:rsidR="003F2919" w:rsidRPr="002378AE">
        <w:rPr>
          <w:rFonts w:ascii="Times New Roman" w:eastAsia="方正仿宋简体" w:hAnsi="Times New Roman"/>
          <w:kern w:val="0"/>
          <w:sz w:val="30"/>
          <w:szCs w:val="30"/>
        </w:rPr>
        <w:t>，</w:t>
      </w:r>
      <w:r w:rsidRPr="002378AE">
        <w:rPr>
          <w:rFonts w:ascii="Times New Roman" w:eastAsia="方正仿宋简体" w:hAnsi="Times New Roman"/>
          <w:kern w:val="0"/>
          <w:sz w:val="30"/>
          <w:szCs w:val="30"/>
        </w:rPr>
        <w:t>完成开立证券账户的工作。</w:t>
      </w:r>
    </w:p>
    <w:p w14:paraId="6897760D" w14:textId="77777777" w:rsidR="00A55DEC" w:rsidRPr="009A4B3F" w:rsidRDefault="0050408F" w:rsidP="00F80C21">
      <w:pPr>
        <w:pStyle w:val="a8"/>
        <w:widowControl/>
        <w:numPr>
          <w:ilvl w:val="0"/>
          <w:numId w:val="9"/>
        </w:numPr>
        <w:adjustRightInd w:val="0"/>
        <w:snapToGrid w:val="0"/>
        <w:spacing w:line="560" w:lineRule="exact"/>
        <w:ind w:left="958" w:firstLineChars="0" w:hanging="357"/>
        <w:outlineLvl w:val="0"/>
        <w:rPr>
          <w:rFonts w:ascii="Times New Roman" w:eastAsia="黑体" w:hAnsi="Times New Roman"/>
          <w:kern w:val="0"/>
          <w:sz w:val="30"/>
          <w:szCs w:val="30"/>
        </w:rPr>
      </w:pPr>
      <w:r w:rsidRPr="009A4B3F">
        <w:rPr>
          <w:rFonts w:ascii="Times New Roman" w:eastAsia="黑体" w:hAnsi="Times New Roman"/>
          <w:kern w:val="0"/>
          <w:sz w:val="30"/>
          <w:szCs w:val="30"/>
        </w:rPr>
        <w:t>申请</w:t>
      </w:r>
      <w:r w:rsidR="00A55DEC" w:rsidRPr="009A4B3F">
        <w:rPr>
          <w:rFonts w:ascii="Times New Roman" w:eastAsia="黑体" w:hAnsi="Times New Roman"/>
          <w:kern w:val="0"/>
          <w:sz w:val="30"/>
          <w:szCs w:val="30"/>
        </w:rPr>
        <w:t>证券简称和代码</w:t>
      </w:r>
    </w:p>
    <w:p w14:paraId="1598B235" w14:textId="77777777" w:rsidR="004F61B3" w:rsidRPr="002378AE" w:rsidRDefault="00A55DEC" w:rsidP="007A02F6">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申请挂牌公司应于向</w:t>
      </w:r>
      <w:r w:rsidR="0089264C" w:rsidRPr="002378AE">
        <w:rPr>
          <w:rFonts w:ascii="Times New Roman" w:eastAsia="方正仿宋简体" w:hAnsi="Times New Roman"/>
          <w:kern w:val="0"/>
          <w:sz w:val="30"/>
          <w:szCs w:val="30"/>
        </w:rPr>
        <w:t>全国股转公司</w:t>
      </w:r>
      <w:r w:rsidRPr="002378AE">
        <w:rPr>
          <w:rFonts w:ascii="Times New Roman" w:eastAsia="方正仿宋简体" w:hAnsi="Times New Roman"/>
          <w:kern w:val="0"/>
          <w:sz w:val="30"/>
          <w:szCs w:val="30"/>
        </w:rPr>
        <w:t>报送申请挂牌文件时一并提交《证券简称及证券代码申请书》</w:t>
      </w:r>
      <w:r w:rsidR="00A816B2" w:rsidRPr="002378AE">
        <w:rPr>
          <w:rFonts w:ascii="Times New Roman" w:eastAsia="方正仿宋简体" w:hAnsi="Times New Roman"/>
          <w:kern w:val="0"/>
          <w:sz w:val="30"/>
          <w:szCs w:val="30"/>
        </w:rPr>
        <w:t>，证券简称应避免与已挂牌公司和上市公司重复</w:t>
      </w:r>
      <w:r w:rsidR="009D65EF" w:rsidRPr="002378AE">
        <w:rPr>
          <w:rFonts w:ascii="Times New Roman" w:eastAsia="方正仿宋简体" w:hAnsi="Times New Roman"/>
          <w:kern w:val="0"/>
          <w:sz w:val="30"/>
          <w:szCs w:val="30"/>
        </w:rPr>
        <w:t>。</w:t>
      </w:r>
    </w:p>
    <w:p w14:paraId="1DF95ACC" w14:textId="77777777" w:rsidR="004E1499" w:rsidRPr="009A4B3F" w:rsidRDefault="004E1499" w:rsidP="004E1499">
      <w:pPr>
        <w:pStyle w:val="a8"/>
        <w:widowControl/>
        <w:numPr>
          <w:ilvl w:val="0"/>
          <w:numId w:val="9"/>
        </w:numPr>
        <w:adjustRightInd w:val="0"/>
        <w:snapToGrid w:val="0"/>
        <w:spacing w:line="560" w:lineRule="exact"/>
        <w:ind w:firstLineChars="0"/>
        <w:outlineLvl w:val="0"/>
        <w:rPr>
          <w:rFonts w:ascii="Times New Roman" w:eastAsia="黑体" w:hAnsi="Times New Roman"/>
          <w:kern w:val="0"/>
          <w:sz w:val="30"/>
          <w:szCs w:val="30"/>
        </w:rPr>
      </w:pPr>
      <w:r w:rsidRPr="009A4B3F">
        <w:rPr>
          <w:rFonts w:ascii="Times New Roman" w:eastAsia="黑体" w:hAnsi="Times New Roman"/>
          <w:kern w:val="0"/>
          <w:sz w:val="30"/>
          <w:szCs w:val="30"/>
        </w:rPr>
        <w:t>提交股票初始登记申请表</w:t>
      </w:r>
    </w:p>
    <w:p w14:paraId="021CF8CA" w14:textId="5770F55B" w:rsidR="004E1499" w:rsidRPr="002378AE" w:rsidRDefault="00C54272" w:rsidP="004E1499">
      <w:pPr>
        <w:widowControl/>
        <w:adjustRightInd w:val="0"/>
        <w:snapToGrid w:val="0"/>
        <w:spacing w:line="560" w:lineRule="exact"/>
        <w:ind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申请挂牌</w:t>
      </w:r>
      <w:r w:rsidR="004E1499" w:rsidRPr="002378AE">
        <w:rPr>
          <w:rFonts w:ascii="Times New Roman" w:eastAsia="方正仿宋简体" w:hAnsi="Times New Roman"/>
          <w:kern w:val="0"/>
          <w:sz w:val="30"/>
          <w:szCs w:val="30"/>
        </w:rPr>
        <w:t>公司在审查期间</w:t>
      </w:r>
      <w:r w:rsidR="00D45ED3" w:rsidRPr="002378AE">
        <w:rPr>
          <w:rFonts w:ascii="Times New Roman" w:eastAsia="方正仿宋简体" w:hAnsi="Times New Roman"/>
          <w:kern w:val="0"/>
          <w:sz w:val="30"/>
          <w:szCs w:val="30"/>
        </w:rPr>
        <w:t>对</w:t>
      </w:r>
      <w:r w:rsidR="00137687" w:rsidRPr="002378AE">
        <w:rPr>
          <w:rFonts w:ascii="Times New Roman" w:eastAsia="方正仿宋简体" w:hAnsi="Times New Roman"/>
          <w:kern w:val="0"/>
          <w:sz w:val="30"/>
          <w:szCs w:val="30"/>
        </w:rPr>
        <w:t>第一次反馈</w:t>
      </w:r>
      <w:r w:rsidRPr="002378AE">
        <w:rPr>
          <w:rFonts w:ascii="Times New Roman" w:eastAsia="方正仿宋简体" w:hAnsi="Times New Roman"/>
          <w:kern w:val="0"/>
          <w:sz w:val="30"/>
          <w:szCs w:val="30"/>
        </w:rPr>
        <w:t>意见</w:t>
      </w:r>
      <w:r w:rsidR="00D45ED3" w:rsidRPr="002378AE">
        <w:rPr>
          <w:rFonts w:ascii="Times New Roman" w:eastAsia="方正仿宋简体" w:hAnsi="Times New Roman"/>
          <w:kern w:val="0"/>
          <w:sz w:val="30"/>
          <w:szCs w:val="30"/>
        </w:rPr>
        <w:t>进行回复</w:t>
      </w:r>
      <w:r w:rsidR="00137687" w:rsidRPr="002378AE">
        <w:rPr>
          <w:rFonts w:ascii="Times New Roman" w:eastAsia="方正仿宋简体" w:hAnsi="Times New Roman"/>
          <w:kern w:val="0"/>
          <w:sz w:val="30"/>
          <w:szCs w:val="30"/>
        </w:rPr>
        <w:t>时</w:t>
      </w:r>
      <w:r w:rsidR="004E1499" w:rsidRPr="002378AE">
        <w:rPr>
          <w:rFonts w:ascii="Times New Roman" w:eastAsia="方正仿宋简体" w:hAnsi="Times New Roman"/>
          <w:kern w:val="0"/>
          <w:sz w:val="30"/>
          <w:szCs w:val="30"/>
        </w:rPr>
        <w:t>，无论是否存在首批解除转让限制情形，均需向全国股转公司挂牌业务部提交股票初始登记申请表（加盖主办券商公章）</w:t>
      </w:r>
      <w:r w:rsidR="00137687" w:rsidRPr="002378AE">
        <w:rPr>
          <w:rFonts w:ascii="Times New Roman" w:eastAsia="方正仿宋简体" w:hAnsi="Times New Roman"/>
          <w:kern w:val="0"/>
          <w:sz w:val="30"/>
          <w:szCs w:val="30"/>
        </w:rPr>
        <w:t>扫描件及可编辑的</w:t>
      </w:r>
      <w:r w:rsidR="00137687" w:rsidRPr="002378AE">
        <w:rPr>
          <w:rFonts w:ascii="Times New Roman" w:eastAsia="方正仿宋简体" w:hAnsi="Times New Roman"/>
          <w:kern w:val="0"/>
          <w:sz w:val="30"/>
          <w:szCs w:val="30"/>
        </w:rPr>
        <w:t>WORD</w:t>
      </w:r>
      <w:r w:rsidR="00137687" w:rsidRPr="002378AE">
        <w:rPr>
          <w:rFonts w:ascii="Times New Roman" w:eastAsia="方正仿宋简体" w:hAnsi="Times New Roman"/>
          <w:kern w:val="0"/>
          <w:sz w:val="30"/>
          <w:szCs w:val="30"/>
        </w:rPr>
        <w:t>版本</w:t>
      </w:r>
      <w:r w:rsidR="004E1499" w:rsidRPr="002378AE">
        <w:rPr>
          <w:rFonts w:ascii="Times New Roman" w:eastAsia="方正仿宋简体" w:hAnsi="Times New Roman"/>
          <w:kern w:val="0"/>
          <w:sz w:val="30"/>
          <w:szCs w:val="30"/>
        </w:rPr>
        <w:t>；存在申请挂牌同时股票发行情形的，股票初始登记申请表中应列示发行完成后的股东及持股数量。</w:t>
      </w:r>
    </w:p>
    <w:p w14:paraId="2C810519" w14:textId="77777777" w:rsidR="004E1499" w:rsidRPr="002378AE" w:rsidRDefault="004E1499" w:rsidP="004E1499">
      <w:pPr>
        <w:widowControl/>
        <w:adjustRightInd w:val="0"/>
        <w:snapToGrid w:val="0"/>
        <w:spacing w:line="560" w:lineRule="exact"/>
        <w:ind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lastRenderedPageBreak/>
        <w:t>除法定限</w:t>
      </w:r>
      <w:proofErr w:type="gramStart"/>
      <w:r w:rsidRPr="002378AE">
        <w:rPr>
          <w:rFonts w:ascii="Times New Roman" w:eastAsia="方正仿宋简体" w:hAnsi="Times New Roman"/>
          <w:kern w:val="0"/>
          <w:sz w:val="30"/>
          <w:szCs w:val="30"/>
        </w:rPr>
        <w:t>售股份</w:t>
      </w:r>
      <w:proofErr w:type="gramEnd"/>
      <w:r w:rsidRPr="002378AE">
        <w:rPr>
          <w:rFonts w:ascii="Times New Roman" w:eastAsia="方正仿宋简体" w:hAnsi="Times New Roman"/>
          <w:kern w:val="0"/>
          <w:sz w:val="30"/>
          <w:szCs w:val="30"/>
        </w:rPr>
        <w:t>外，申请挂牌公司股东存在自愿限售股份情形的，应根据《关于向全国中小企业股份转让系统申请协助出具自愿限售登记函有关事项的公告》（股</w:t>
      </w:r>
      <w:proofErr w:type="gramStart"/>
      <w:r w:rsidRPr="002378AE">
        <w:rPr>
          <w:rFonts w:ascii="Times New Roman" w:eastAsia="方正仿宋简体" w:hAnsi="Times New Roman"/>
          <w:kern w:val="0"/>
          <w:sz w:val="30"/>
          <w:szCs w:val="30"/>
        </w:rPr>
        <w:t>转系统</w:t>
      </w:r>
      <w:proofErr w:type="gramEnd"/>
      <w:r w:rsidRPr="002378AE">
        <w:rPr>
          <w:rFonts w:ascii="Times New Roman" w:eastAsia="方正仿宋简体" w:hAnsi="Times New Roman"/>
          <w:kern w:val="0"/>
          <w:sz w:val="30"/>
          <w:szCs w:val="30"/>
        </w:rPr>
        <w:t>公告</w:t>
      </w:r>
      <w:r w:rsidRPr="002378AE">
        <w:rPr>
          <w:rFonts w:ascii="Times New Roman" w:eastAsia="方正仿宋简体" w:hAnsi="Times New Roman"/>
          <w:kern w:val="0"/>
          <w:sz w:val="30"/>
          <w:szCs w:val="30"/>
        </w:rPr>
        <w:t>[2014]65</w:t>
      </w:r>
      <w:r w:rsidRPr="002378AE">
        <w:rPr>
          <w:rFonts w:ascii="Times New Roman" w:eastAsia="方正仿宋简体" w:hAnsi="Times New Roman"/>
          <w:kern w:val="0"/>
          <w:sz w:val="30"/>
          <w:szCs w:val="30"/>
        </w:rPr>
        <w:t>号）的要求，向全国股转公司挂牌业务部提交申请挂牌公司和自愿限售股东共同签字盖章的申请书</w:t>
      </w:r>
      <w:r w:rsidR="00137687" w:rsidRPr="002378AE">
        <w:rPr>
          <w:rFonts w:ascii="Times New Roman" w:eastAsia="方正仿宋简体" w:hAnsi="Times New Roman"/>
          <w:kern w:val="0"/>
          <w:sz w:val="30"/>
          <w:szCs w:val="30"/>
        </w:rPr>
        <w:t>（扫描件）</w:t>
      </w:r>
      <w:r w:rsidRPr="002378AE">
        <w:rPr>
          <w:rFonts w:ascii="Times New Roman" w:eastAsia="方正仿宋简体" w:hAnsi="Times New Roman"/>
          <w:kern w:val="0"/>
          <w:sz w:val="30"/>
          <w:szCs w:val="30"/>
        </w:rPr>
        <w:t>，并提交主办券商出具的审查意见</w:t>
      </w:r>
      <w:r w:rsidR="00137687" w:rsidRPr="002378AE">
        <w:rPr>
          <w:rFonts w:ascii="Times New Roman" w:eastAsia="方正仿宋简体" w:hAnsi="Times New Roman"/>
          <w:kern w:val="0"/>
          <w:sz w:val="30"/>
          <w:szCs w:val="30"/>
        </w:rPr>
        <w:t>（扫描件）</w:t>
      </w:r>
      <w:r w:rsidRPr="002378AE">
        <w:rPr>
          <w:rFonts w:ascii="Times New Roman" w:eastAsia="方正仿宋简体" w:hAnsi="Times New Roman"/>
          <w:kern w:val="0"/>
          <w:sz w:val="30"/>
          <w:szCs w:val="30"/>
        </w:rPr>
        <w:t>。</w:t>
      </w:r>
    </w:p>
    <w:p w14:paraId="6CAD4DE6" w14:textId="77777777" w:rsidR="0050408F" w:rsidRPr="009A4B3F" w:rsidRDefault="0050408F" w:rsidP="00F80C21">
      <w:pPr>
        <w:pStyle w:val="a8"/>
        <w:widowControl/>
        <w:numPr>
          <w:ilvl w:val="0"/>
          <w:numId w:val="9"/>
        </w:numPr>
        <w:adjustRightInd w:val="0"/>
        <w:snapToGrid w:val="0"/>
        <w:spacing w:line="560" w:lineRule="exact"/>
        <w:ind w:left="958" w:firstLineChars="0" w:hanging="357"/>
        <w:outlineLvl w:val="0"/>
        <w:rPr>
          <w:rFonts w:ascii="Times New Roman" w:eastAsia="黑体" w:hAnsi="Times New Roman"/>
          <w:kern w:val="0"/>
          <w:sz w:val="30"/>
          <w:szCs w:val="30"/>
        </w:rPr>
      </w:pPr>
      <w:r w:rsidRPr="009A4B3F">
        <w:rPr>
          <w:rFonts w:ascii="Times New Roman" w:eastAsia="黑体" w:hAnsi="Times New Roman"/>
          <w:kern w:val="0"/>
          <w:sz w:val="30"/>
          <w:szCs w:val="30"/>
        </w:rPr>
        <w:t>领取同意挂牌函和缴费通知单</w:t>
      </w:r>
    </w:p>
    <w:p w14:paraId="4F925BC7" w14:textId="23819A73" w:rsidR="0050408F" w:rsidRPr="002378AE" w:rsidRDefault="0050408F" w:rsidP="0050408F">
      <w:pPr>
        <w:widowControl/>
        <w:adjustRightInd w:val="0"/>
        <w:snapToGrid w:val="0"/>
        <w:spacing w:line="560" w:lineRule="exact"/>
        <w:ind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申请挂牌公司</w:t>
      </w:r>
      <w:r w:rsidR="00B3496E" w:rsidRPr="002378AE">
        <w:rPr>
          <w:rFonts w:ascii="Times New Roman" w:eastAsia="方正仿宋简体" w:hAnsi="Times New Roman"/>
          <w:kern w:val="0"/>
          <w:sz w:val="30"/>
          <w:szCs w:val="30"/>
        </w:rPr>
        <w:t>或主办券商</w:t>
      </w:r>
      <w:r w:rsidRPr="002378AE">
        <w:rPr>
          <w:rFonts w:ascii="Times New Roman" w:eastAsia="方正仿宋简体" w:hAnsi="Times New Roman"/>
          <w:kern w:val="0"/>
          <w:sz w:val="30"/>
          <w:szCs w:val="30"/>
        </w:rPr>
        <w:t>接到领取通知后，</w:t>
      </w:r>
      <w:r w:rsidR="00005EE9" w:rsidRPr="002378AE">
        <w:rPr>
          <w:rFonts w:ascii="Times New Roman" w:eastAsia="方正仿宋简体" w:hAnsi="Times New Roman"/>
          <w:kern w:val="0"/>
          <w:sz w:val="30"/>
          <w:szCs w:val="30"/>
        </w:rPr>
        <w:t>于第二个</w:t>
      </w:r>
      <w:proofErr w:type="gramStart"/>
      <w:r w:rsidR="00005EE9" w:rsidRPr="002378AE">
        <w:rPr>
          <w:rFonts w:ascii="Times New Roman" w:eastAsia="方正仿宋简体" w:hAnsi="Times New Roman"/>
          <w:kern w:val="0"/>
          <w:sz w:val="30"/>
          <w:szCs w:val="30"/>
        </w:rPr>
        <w:t>转让日</w:t>
      </w:r>
      <w:proofErr w:type="gramEnd"/>
      <w:r w:rsidRPr="002378AE">
        <w:rPr>
          <w:rFonts w:ascii="Times New Roman" w:eastAsia="方正仿宋简体" w:hAnsi="Times New Roman"/>
          <w:kern w:val="0"/>
          <w:sz w:val="30"/>
          <w:szCs w:val="30"/>
        </w:rPr>
        <w:t>派人持申请挂牌公司出具的介绍信和经办人身份证复印件前往</w:t>
      </w:r>
      <w:r w:rsidR="0089264C" w:rsidRPr="002378AE">
        <w:rPr>
          <w:rFonts w:ascii="Times New Roman" w:eastAsia="方正仿宋简体" w:hAnsi="Times New Roman"/>
          <w:kern w:val="0"/>
          <w:sz w:val="30"/>
          <w:szCs w:val="30"/>
        </w:rPr>
        <w:t>全国股转公司</w:t>
      </w:r>
      <w:r w:rsidR="00FD3741" w:rsidRPr="002378AE">
        <w:rPr>
          <w:rFonts w:ascii="Times New Roman" w:eastAsia="方正仿宋简体" w:hAnsi="Times New Roman"/>
          <w:kern w:val="0"/>
          <w:sz w:val="30"/>
          <w:szCs w:val="30"/>
        </w:rPr>
        <w:t>受理</w:t>
      </w:r>
      <w:r w:rsidRPr="002378AE">
        <w:rPr>
          <w:rFonts w:ascii="Times New Roman" w:eastAsia="方正仿宋简体" w:hAnsi="Times New Roman"/>
          <w:kern w:val="0"/>
          <w:sz w:val="30"/>
          <w:szCs w:val="30"/>
        </w:rPr>
        <w:t>窗口领取</w:t>
      </w:r>
      <w:r w:rsidR="002174EC" w:rsidRPr="002378AE">
        <w:rPr>
          <w:rFonts w:ascii="Times New Roman" w:eastAsia="方正仿宋简体" w:hAnsi="Times New Roman"/>
          <w:kern w:val="0"/>
          <w:sz w:val="30"/>
          <w:szCs w:val="30"/>
        </w:rPr>
        <w:t>《</w:t>
      </w:r>
      <w:r w:rsidRPr="002378AE">
        <w:rPr>
          <w:rFonts w:ascii="Times New Roman" w:eastAsia="方正仿宋简体" w:hAnsi="Times New Roman"/>
          <w:kern w:val="0"/>
          <w:sz w:val="30"/>
          <w:szCs w:val="30"/>
        </w:rPr>
        <w:t>同意挂牌函</w:t>
      </w:r>
      <w:r w:rsidR="002174EC" w:rsidRPr="002378AE">
        <w:rPr>
          <w:rFonts w:ascii="Times New Roman" w:eastAsia="方正仿宋简体" w:hAnsi="Times New Roman"/>
          <w:kern w:val="0"/>
          <w:sz w:val="30"/>
          <w:szCs w:val="30"/>
        </w:rPr>
        <w:t>》</w:t>
      </w:r>
      <w:r w:rsidR="00C54272" w:rsidRPr="002378AE">
        <w:rPr>
          <w:rFonts w:ascii="Times New Roman" w:eastAsia="方正仿宋简体" w:hAnsi="Times New Roman"/>
          <w:kern w:val="0"/>
          <w:sz w:val="30"/>
          <w:szCs w:val="30"/>
        </w:rPr>
        <w:t>和</w:t>
      </w:r>
      <w:r w:rsidR="002174EC" w:rsidRPr="002378AE">
        <w:rPr>
          <w:rFonts w:ascii="Times New Roman" w:eastAsia="方正仿宋简体" w:hAnsi="Times New Roman"/>
          <w:kern w:val="0"/>
          <w:sz w:val="30"/>
          <w:szCs w:val="30"/>
        </w:rPr>
        <w:t>《</w:t>
      </w:r>
      <w:r w:rsidRPr="002378AE">
        <w:rPr>
          <w:rFonts w:ascii="Times New Roman" w:eastAsia="方正仿宋简体" w:hAnsi="Times New Roman"/>
          <w:kern w:val="0"/>
          <w:sz w:val="30"/>
          <w:szCs w:val="30"/>
        </w:rPr>
        <w:t>缴费通知单</w:t>
      </w:r>
      <w:r w:rsidR="002174EC" w:rsidRPr="002378AE">
        <w:rPr>
          <w:rFonts w:ascii="Times New Roman" w:eastAsia="方正仿宋简体" w:hAnsi="Times New Roman"/>
          <w:kern w:val="0"/>
          <w:sz w:val="30"/>
          <w:szCs w:val="30"/>
        </w:rPr>
        <w:t>》</w:t>
      </w:r>
      <w:r w:rsidRPr="002378AE">
        <w:rPr>
          <w:rFonts w:ascii="Times New Roman" w:eastAsia="方正仿宋简体" w:hAnsi="Times New Roman"/>
          <w:kern w:val="0"/>
          <w:sz w:val="30"/>
          <w:szCs w:val="30"/>
        </w:rPr>
        <w:t>。</w:t>
      </w:r>
    </w:p>
    <w:p w14:paraId="3CD7B86F" w14:textId="77777777" w:rsidR="00E605AA" w:rsidRPr="009A4B3F" w:rsidRDefault="00E605AA" w:rsidP="00F80C21">
      <w:pPr>
        <w:pStyle w:val="a8"/>
        <w:widowControl/>
        <w:numPr>
          <w:ilvl w:val="0"/>
          <w:numId w:val="9"/>
        </w:numPr>
        <w:adjustRightInd w:val="0"/>
        <w:snapToGrid w:val="0"/>
        <w:spacing w:line="560" w:lineRule="exact"/>
        <w:ind w:left="958" w:firstLineChars="0" w:hanging="357"/>
        <w:outlineLvl w:val="0"/>
        <w:rPr>
          <w:rFonts w:ascii="Times New Roman" w:eastAsia="黑体" w:hAnsi="Times New Roman"/>
          <w:kern w:val="0"/>
          <w:sz w:val="30"/>
          <w:szCs w:val="30"/>
        </w:rPr>
      </w:pPr>
      <w:r w:rsidRPr="009A4B3F">
        <w:rPr>
          <w:rFonts w:ascii="Times New Roman" w:eastAsia="黑体" w:hAnsi="Times New Roman"/>
          <w:kern w:val="0"/>
          <w:sz w:val="30"/>
          <w:szCs w:val="30"/>
        </w:rPr>
        <w:t>缴费</w:t>
      </w:r>
    </w:p>
    <w:p w14:paraId="3ACB5DAE" w14:textId="77777777" w:rsidR="00E605AA" w:rsidRPr="002378AE" w:rsidRDefault="00E605AA" w:rsidP="007A02F6">
      <w:pPr>
        <w:widowControl/>
        <w:adjustRightInd w:val="0"/>
        <w:snapToGrid w:val="0"/>
        <w:spacing w:line="560" w:lineRule="exact"/>
        <w:ind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根据</w:t>
      </w:r>
      <w:r w:rsidR="002174EC" w:rsidRPr="002378AE">
        <w:rPr>
          <w:rFonts w:ascii="Times New Roman" w:eastAsia="方正仿宋简体" w:hAnsi="Times New Roman"/>
          <w:kern w:val="0"/>
          <w:sz w:val="30"/>
          <w:szCs w:val="30"/>
        </w:rPr>
        <w:t>《缴费通知单》</w:t>
      </w:r>
      <w:r w:rsidR="00B00E3E" w:rsidRPr="002378AE">
        <w:rPr>
          <w:rFonts w:ascii="Times New Roman" w:eastAsia="方正仿宋简体" w:hAnsi="Times New Roman"/>
          <w:kern w:val="0"/>
          <w:sz w:val="30"/>
          <w:szCs w:val="30"/>
        </w:rPr>
        <w:t>的要求</w:t>
      </w:r>
      <w:r w:rsidRPr="002378AE">
        <w:rPr>
          <w:rFonts w:ascii="Times New Roman" w:eastAsia="方正仿宋简体" w:hAnsi="Times New Roman"/>
          <w:kern w:val="0"/>
          <w:sz w:val="30"/>
          <w:szCs w:val="30"/>
        </w:rPr>
        <w:t>，申请挂牌公司缴纳挂牌初费和当年年费。</w:t>
      </w:r>
    </w:p>
    <w:p w14:paraId="55A5F873" w14:textId="7C637D65" w:rsidR="008E0DD2" w:rsidRPr="009A4B3F" w:rsidRDefault="008E0DD2" w:rsidP="008E0DD2">
      <w:pPr>
        <w:widowControl/>
        <w:adjustRightInd w:val="0"/>
        <w:snapToGrid w:val="0"/>
        <w:spacing w:line="560" w:lineRule="exact"/>
        <w:ind w:firstLine="600"/>
        <w:rPr>
          <w:rFonts w:ascii="Times New Roman" w:eastAsia="黑体" w:hAnsi="Times New Roman"/>
          <w:kern w:val="0"/>
          <w:sz w:val="30"/>
          <w:szCs w:val="30"/>
        </w:rPr>
      </w:pPr>
      <w:r w:rsidRPr="009A4B3F">
        <w:rPr>
          <w:rFonts w:ascii="Times New Roman" w:eastAsia="黑体" w:hAnsi="Times New Roman"/>
          <w:kern w:val="0"/>
          <w:sz w:val="30"/>
          <w:szCs w:val="30"/>
        </w:rPr>
        <w:t>六、领取发票</w:t>
      </w:r>
    </w:p>
    <w:p w14:paraId="4E713BB4" w14:textId="35B9D512" w:rsidR="008E0DD2" w:rsidRPr="002378AE" w:rsidRDefault="008E0DD2" w:rsidP="008E0DD2">
      <w:pPr>
        <w:widowControl/>
        <w:adjustRightInd w:val="0"/>
        <w:snapToGrid w:val="0"/>
        <w:spacing w:line="560" w:lineRule="exact"/>
        <w:ind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缴纳挂牌初费和当年年费后，申请挂牌公司应向全国股转公司挂牌业务部</w:t>
      </w:r>
      <w:r w:rsidR="00243AC1" w:rsidRPr="002378AE">
        <w:rPr>
          <w:rFonts w:ascii="Times New Roman" w:eastAsia="方正仿宋简体" w:hAnsi="Times New Roman"/>
          <w:kern w:val="0"/>
          <w:sz w:val="30"/>
          <w:szCs w:val="30"/>
        </w:rPr>
        <w:t>fapiao</w:t>
      </w:r>
      <w:r w:rsidRPr="002378AE">
        <w:rPr>
          <w:rFonts w:ascii="Times New Roman" w:eastAsia="方正仿宋简体" w:hAnsi="Times New Roman"/>
          <w:kern w:val="0"/>
          <w:sz w:val="30"/>
          <w:szCs w:val="30"/>
        </w:rPr>
        <w:t>@neeq.com.cn</w:t>
      </w:r>
      <w:r w:rsidRPr="002378AE">
        <w:rPr>
          <w:rFonts w:ascii="Times New Roman" w:eastAsia="方正仿宋简体" w:hAnsi="Times New Roman"/>
          <w:kern w:val="0"/>
          <w:sz w:val="30"/>
          <w:szCs w:val="30"/>
        </w:rPr>
        <w:t>发送准确的收信人姓名、单位、地址、</w:t>
      </w:r>
      <w:r w:rsidR="001A2191">
        <w:rPr>
          <w:rFonts w:ascii="Times New Roman" w:eastAsia="方正仿宋简体" w:hAnsi="Times New Roman" w:hint="eastAsia"/>
          <w:kern w:val="0"/>
          <w:sz w:val="30"/>
          <w:szCs w:val="30"/>
        </w:rPr>
        <w:t>邮编、</w:t>
      </w:r>
      <w:r w:rsidRPr="002378AE">
        <w:rPr>
          <w:rFonts w:ascii="Times New Roman" w:eastAsia="方正仿宋简体" w:hAnsi="Times New Roman"/>
          <w:kern w:val="0"/>
          <w:sz w:val="30"/>
          <w:szCs w:val="30"/>
        </w:rPr>
        <w:t>联系电话，全国股转公司将以</w:t>
      </w:r>
      <w:r w:rsidR="00F02655">
        <w:rPr>
          <w:rFonts w:ascii="Times New Roman" w:eastAsia="方正仿宋简体" w:hAnsi="Times New Roman" w:hint="eastAsia"/>
          <w:kern w:val="0"/>
          <w:sz w:val="30"/>
          <w:szCs w:val="30"/>
        </w:rPr>
        <w:t>中国邮政</w:t>
      </w:r>
      <w:r w:rsidRPr="002378AE">
        <w:rPr>
          <w:rFonts w:ascii="Times New Roman" w:eastAsia="方正仿宋简体" w:hAnsi="Times New Roman"/>
          <w:kern w:val="0"/>
          <w:sz w:val="30"/>
          <w:szCs w:val="30"/>
        </w:rPr>
        <w:t>EMS</w:t>
      </w:r>
      <w:r w:rsidRPr="002378AE">
        <w:rPr>
          <w:rFonts w:ascii="Times New Roman" w:eastAsia="方正仿宋简体" w:hAnsi="Times New Roman"/>
          <w:kern w:val="0"/>
          <w:sz w:val="30"/>
          <w:szCs w:val="30"/>
        </w:rPr>
        <w:t>形式向申请挂牌公司寄送发票。</w:t>
      </w:r>
    </w:p>
    <w:p w14:paraId="26D5B082" w14:textId="348E3D06" w:rsidR="00BA3489" w:rsidRPr="009A4B3F" w:rsidRDefault="00BA3489" w:rsidP="008E0DD2">
      <w:pPr>
        <w:pStyle w:val="a8"/>
        <w:widowControl/>
        <w:numPr>
          <w:ilvl w:val="0"/>
          <w:numId w:val="13"/>
        </w:numPr>
        <w:adjustRightInd w:val="0"/>
        <w:snapToGrid w:val="0"/>
        <w:spacing w:line="560" w:lineRule="exact"/>
        <w:ind w:firstLineChars="0"/>
        <w:outlineLvl w:val="0"/>
        <w:rPr>
          <w:rFonts w:ascii="Times New Roman" w:eastAsia="黑体" w:hAnsi="Times New Roman"/>
          <w:kern w:val="0"/>
          <w:sz w:val="30"/>
          <w:szCs w:val="30"/>
        </w:rPr>
      </w:pPr>
      <w:r w:rsidRPr="009A4B3F">
        <w:rPr>
          <w:rFonts w:ascii="Times New Roman" w:eastAsia="黑体" w:hAnsi="Times New Roman"/>
          <w:kern w:val="0"/>
          <w:sz w:val="30"/>
          <w:szCs w:val="30"/>
        </w:rPr>
        <w:t>办理信息披露</w:t>
      </w:r>
    </w:p>
    <w:p w14:paraId="6EE12BF6" w14:textId="0AC0342E" w:rsidR="00BA3489" w:rsidRPr="009A4B3F" w:rsidRDefault="009A4B3F" w:rsidP="009A4B3F">
      <w:pPr>
        <w:widowControl/>
        <w:adjustRightInd w:val="0"/>
        <w:snapToGrid w:val="0"/>
        <w:spacing w:line="560" w:lineRule="exact"/>
        <w:ind w:firstLine="600"/>
        <w:rPr>
          <w:rFonts w:ascii="Times New Roman" w:eastAsia="楷体" w:hAnsi="Times New Roman"/>
          <w:kern w:val="0"/>
          <w:sz w:val="30"/>
          <w:szCs w:val="30"/>
        </w:rPr>
      </w:pPr>
      <w:r w:rsidRPr="009A4B3F">
        <w:rPr>
          <w:rFonts w:ascii="Times New Roman" w:eastAsia="楷体" w:hAnsi="Times New Roman"/>
          <w:kern w:val="0"/>
          <w:sz w:val="30"/>
          <w:szCs w:val="30"/>
        </w:rPr>
        <w:t>（</w:t>
      </w:r>
      <w:r w:rsidR="00D90B68" w:rsidRPr="009A4B3F">
        <w:rPr>
          <w:rFonts w:ascii="Times New Roman" w:eastAsia="楷体" w:hAnsi="Times New Roman"/>
          <w:kern w:val="0"/>
          <w:sz w:val="30"/>
          <w:szCs w:val="30"/>
        </w:rPr>
        <w:t>一</w:t>
      </w:r>
      <w:r w:rsidRPr="009A4B3F">
        <w:rPr>
          <w:rFonts w:ascii="Times New Roman" w:eastAsia="楷体" w:hAnsi="Times New Roman"/>
          <w:kern w:val="0"/>
          <w:sz w:val="30"/>
          <w:szCs w:val="30"/>
        </w:rPr>
        <w:t>）</w:t>
      </w:r>
      <w:r w:rsidR="00BA3489" w:rsidRPr="009A4B3F">
        <w:rPr>
          <w:rFonts w:ascii="Times New Roman" w:eastAsia="楷体" w:hAnsi="Times New Roman"/>
          <w:kern w:val="0"/>
          <w:sz w:val="30"/>
          <w:szCs w:val="30"/>
        </w:rPr>
        <w:t>挂牌前首次信息披露</w:t>
      </w:r>
    </w:p>
    <w:p w14:paraId="4F607A2C" w14:textId="31611E69" w:rsidR="00BA3489" w:rsidRPr="009A4B3F" w:rsidRDefault="002B2A96" w:rsidP="009A4B3F">
      <w:pPr>
        <w:widowControl/>
        <w:adjustRightInd w:val="0"/>
        <w:snapToGrid w:val="0"/>
        <w:spacing w:line="560" w:lineRule="exact"/>
        <w:ind w:firstLine="600"/>
        <w:rPr>
          <w:rFonts w:ascii="Times New Roman" w:eastAsia="方正仿宋简体" w:hAnsi="Times New Roman"/>
          <w:kern w:val="0"/>
          <w:sz w:val="30"/>
          <w:szCs w:val="30"/>
        </w:rPr>
      </w:pPr>
      <w:r w:rsidRPr="009A4B3F">
        <w:rPr>
          <w:rFonts w:ascii="Times New Roman" w:eastAsia="方正仿宋简体" w:hAnsi="Times New Roman"/>
          <w:kern w:val="0"/>
          <w:sz w:val="30"/>
          <w:szCs w:val="30"/>
        </w:rPr>
        <w:t>申请挂牌公司缴纳挂牌初费和当年年费后，主办券商应</w:t>
      </w:r>
      <w:r w:rsidR="009E2BA5" w:rsidRPr="009A4B3F">
        <w:rPr>
          <w:rFonts w:ascii="Times New Roman" w:eastAsia="方正仿宋简体" w:hAnsi="Times New Roman"/>
          <w:kern w:val="0"/>
          <w:sz w:val="30"/>
          <w:szCs w:val="30"/>
        </w:rPr>
        <w:t>协助其</w:t>
      </w:r>
      <w:r w:rsidR="00BA3489" w:rsidRPr="009A4B3F">
        <w:rPr>
          <w:rFonts w:ascii="Times New Roman" w:eastAsia="方正仿宋简体" w:hAnsi="Times New Roman"/>
          <w:kern w:val="0"/>
          <w:sz w:val="30"/>
          <w:szCs w:val="30"/>
        </w:rPr>
        <w:t>通过</w:t>
      </w:r>
      <w:r w:rsidR="0089264C" w:rsidRPr="009A4B3F">
        <w:rPr>
          <w:rFonts w:ascii="Times New Roman" w:eastAsia="方正仿宋简体" w:hAnsi="Times New Roman"/>
          <w:kern w:val="0"/>
          <w:sz w:val="30"/>
          <w:szCs w:val="30"/>
        </w:rPr>
        <w:t>全国股</w:t>
      </w:r>
      <w:proofErr w:type="gramStart"/>
      <w:r w:rsidR="0089264C" w:rsidRPr="009A4B3F">
        <w:rPr>
          <w:rFonts w:ascii="Times New Roman" w:eastAsia="方正仿宋简体" w:hAnsi="Times New Roman"/>
          <w:kern w:val="0"/>
          <w:sz w:val="30"/>
          <w:szCs w:val="30"/>
        </w:rPr>
        <w:t>转系统</w:t>
      </w:r>
      <w:proofErr w:type="gramEnd"/>
      <w:r w:rsidR="00BA3489" w:rsidRPr="009A4B3F">
        <w:rPr>
          <w:rFonts w:ascii="Times New Roman" w:eastAsia="方正仿宋简体" w:hAnsi="Times New Roman"/>
          <w:kern w:val="0"/>
          <w:sz w:val="30"/>
          <w:szCs w:val="30"/>
        </w:rPr>
        <w:t>业务支持平台进行首次信息披露操作。</w:t>
      </w:r>
      <w:r w:rsidR="00BA3489" w:rsidRPr="009A4B3F" w:rsidDel="00E96337">
        <w:rPr>
          <w:rFonts w:ascii="Times New Roman" w:eastAsia="方正仿宋简体" w:hAnsi="Times New Roman"/>
          <w:kern w:val="0"/>
          <w:sz w:val="30"/>
          <w:szCs w:val="30"/>
        </w:rPr>
        <w:t xml:space="preserve"> </w:t>
      </w:r>
    </w:p>
    <w:p w14:paraId="433BC2ED" w14:textId="75D8602F" w:rsidR="00BA3489" w:rsidRPr="009A4B3F" w:rsidRDefault="00BA3489" w:rsidP="009A4B3F">
      <w:pPr>
        <w:widowControl/>
        <w:adjustRightInd w:val="0"/>
        <w:snapToGrid w:val="0"/>
        <w:spacing w:line="560" w:lineRule="exact"/>
        <w:ind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挂牌前首次信息披露文件包括：</w:t>
      </w:r>
    </w:p>
    <w:p w14:paraId="66B1C8E0" w14:textId="3A471517" w:rsidR="00BA3489" w:rsidRPr="009A4B3F" w:rsidRDefault="00F0310A" w:rsidP="009A4B3F">
      <w:pPr>
        <w:widowControl/>
        <w:adjustRightInd w:val="0"/>
        <w:snapToGrid w:val="0"/>
        <w:spacing w:line="560" w:lineRule="exact"/>
        <w:ind w:firstLine="600"/>
        <w:rPr>
          <w:rFonts w:ascii="Times New Roman" w:eastAsia="方正仿宋简体" w:hAnsi="Times New Roman"/>
          <w:kern w:val="0"/>
          <w:sz w:val="30"/>
          <w:szCs w:val="30"/>
        </w:rPr>
      </w:pPr>
      <w:r w:rsidRPr="009A4B3F">
        <w:rPr>
          <w:rFonts w:ascii="Times New Roman" w:eastAsia="方正仿宋简体" w:hAnsi="Times New Roman"/>
          <w:kern w:val="0"/>
          <w:sz w:val="30"/>
          <w:szCs w:val="30"/>
        </w:rPr>
        <w:t>1</w:t>
      </w:r>
      <w:r w:rsidR="002378AE" w:rsidRPr="009A4B3F">
        <w:rPr>
          <w:rFonts w:ascii="Times New Roman" w:eastAsia="方正仿宋简体" w:hAnsi="Times New Roman"/>
          <w:kern w:val="0"/>
          <w:sz w:val="30"/>
          <w:szCs w:val="30"/>
        </w:rPr>
        <w:t>．</w:t>
      </w:r>
      <w:r w:rsidR="00BA3489" w:rsidRPr="009A4B3F">
        <w:rPr>
          <w:rFonts w:ascii="Times New Roman" w:eastAsia="方正仿宋简体" w:hAnsi="Times New Roman"/>
          <w:kern w:val="0"/>
          <w:sz w:val="30"/>
          <w:szCs w:val="30"/>
        </w:rPr>
        <w:t>公开转让说明书；</w:t>
      </w:r>
    </w:p>
    <w:p w14:paraId="4D741DDA" w14:textId="768163E1" w:rsidR="00BA3489" w:rsidRPr="002378AE" w:rsidRDefault="00F0310A"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lastRenderedPageBreak/>
        <w:t>2</w:t>
      </w:r>
      <w:r w:rsidR="002378AE" w:rsidRPr="002378AE">
        <w:rPr>
          <w:rFonts w:ascii="Times New Roman" w:eastAsia="方正仿宋简体" w:hAnsi="Times New Roman"/>
          <w:sz w:val="30"/>
          <w:szCs w:val="30"/>
        </w:rPr>
        <w:t>．</w:t>
      </w:r>
      <w:r w:rsidR="00BA3489" w:rsidRPr="002378AE">
        <w:rPr>
          <w:rFonts w:ascii="Times New Roman" w:eastAsia="方正仿宋简体" w:hAnsi="Times New Roman"/>
          <w:sz w:val="30"/>
          <w:szCs w:val="30"/>
        </w:rPr>
        <w:t>财务报表及审计报告；</w:t>
      </w:r>
    </w:p>
    <w:p w14:paraId="7AAA2449" w14:textId="5138C7F0" w:rsidR="00BA3489" w:rsidRPr="002378AE" w:rsidRDefault="00F0310A"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3</w:t>
      </w:r>
      <w:r w:rsidR="002378AE" w:rsidRPr="002378AE">
        <w:rPr>
          <w:rFonts w:ascii="Times New Roman" w:eastAsia="方正仿宋简体" w:hAnsi="Times New Roman"/>
          <w:sz w:val="30"/>
          <w:szCs w:val="30"/>
        </w:rPr>
        <w:t>．</w:t>
      </w:r>
      <w:r w:rsidR="00BA3489" w:rsidRPr="002378AE">
        <w:rPr>
          <w:rFonts w:ascii="Times New Roman" w:eastAsia="方正仿宋简体" w:hAnsi="Times New Roman"/>
          <w:sz w:val="30"/>
          <w:szCs w:val="30"/>
        </w:rPr>
        <w:t>补充审计期间的财务报表及审计报告（如有）；</w:t>
      </w:r>
    </w:p>
    <w:p w14:paraId="6C3EFA87" w14:textId="6171E2A1" w:rsidR="00BA3489" w:rsidRPr="002378AE" w:rsidRDefault="00F0310A"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4</w:t>
      </w:r>
      <w:r w:rsidR="002378AE" w:rsidRPr="002378AE">
        <w:rPr>
          <w:rFonts w:ascii="Times New Roman" w:eastAsia="方正仿宋简体" w:hAnsi="Times New Roman"/>
          <w:sz w:val="30"/>
          <w:szCs w:val="30"/>
        </w:rPr>
        <w:t>．</w:t>
      </w:r>
      <w:r w:rsidR="00BA3489" w:rsidRPr="002378AE">
        <w:rPr>
          <w:rFonts w:ascii="Times New Roman" w:eastAsia="方正仿宋简体" w:hAnsi="Times New Roman"/>
          <w:sz w:val="30"/>
          <w:szCs w:val="30"/>
        </w:rPr>
        <w:t>法律意见书；</w:t>
      </w:r>
    </w:p>
    <w:p w14:paraId="471E108B" w14:textId="0BEE2EAF" w:rsidR="00BA3489" w:rsidRPr="002378AE" w:rsidRDefault="00F0310A"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5</w:t>
      </w:r>
      <w:r w:rsidR="002378AE" w:rsidRPr="002378AE">
        <w:rPr>
          <w:rFonts w:ascii="Times New Roman" w:eastAsia="方正仿宋简体" w:hAnsi="Times New Roman"/>
          <w:sz w:val="30"/>
          <w:szCs w:val="30"/>
        </w:rPr>
        <w:t>．</w:t>
      </w:r>
      <w:r w:rsidR="00BA3489" w:rsidRPr="002378AE">
        <w:rPr>
          <w:rFonts w:ascii="Times New Roman" w:eastAsia="方正仿宋简体" w:hAnsi="Times New Roman"/>
          <w:sz w:val="30"/>
          <w:szCs w:val="30"/>
        </w:rPr>
        <w:t>补充法律意见书（如有）；</w:t>
      </w:r>
    </w:p>
    <w:p w14:paraId="676D75F1" w14:textId="64156FFF" w:rsidR="00BA3489" w:rsidRPr="002378AE" w:rsidRDefault="00F0310A"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6</w:t>
      </w:r>
      <w:r w:rsidR="002378AE" w:rsidRPr="002378AE">
        <w:rPr>
          <w:rFonts w:ascii="Times New Roman" w:eastAsia="方正仿宋简体" w:hAnsi="Times New Roman"/>
          <w:sz w:val="30"/>
          <w:szCs w:val="30"/>
        </w:rPr>
        <w:t>．</w:t>
      </w:r>
      <w:r w:rsidR="00BA3489" w:rsidRPr="002378AE">
        <w:rPr>
          <w:rFonts w:ascii="Times New Roman" w:eastAsia="方正仿宋简体" w:hAnsi="Times New Roman"/>
          <w:sz w:val="30"/>
          <w:szCs w:val="30"/>
        </w:rPr>
        <w:t>公司章程；</w:t>
      </w:r>
    </w:p>
    <w:p w14:paraId="6D528965" w14:textId="63B1BE9F" w:rsidR="00BA3489" w:rsidRPr="002378AE" w:rsidRDefault="00F0310A"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7</w:t>
      </w:r>
      <w:r w:rsidR="002378AE" w:rsidRPr="002378AE">
        <w:rPr>
          <w:rFonts w:ascii="Times New Roman" w:eastAsia="方正仿宋简体" w:hAnsi="Times New Roman"/>
          <w:sz w:val="30"/>
          <w:szCs w:val="30"/>
        </w:rPr>
        <w:t>．</w:t>
      </w:r>
      <w:r w:rsidR="00BA3489" w:rsidRPr="002378AE">
        <w:rPr>
          <w:rFonts w:ascii="Times New Roman" w:eastAsia="方正仿宋简体" w:hAnsi="Times New Roman"/>
          <w:sz w:val="30"/>
          <w:szCs w:val="30"/>
        </w:rPr>
        <w:t>主办券商推荐报告；</w:t>
      </w:r>
    </w:p>
    <w:p w14:paraId="126DE8A5" w14:textId="3EACC0B9" w:rsidR="00BA3489" w:rsidRPr="002378AE" w:rsidRDefault="00F0310A"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8</w:t>
      </w:r>
      <w:r w:rsidR="002378AE" w:rsidRPr="002378AE">
        <w:rPr>
          <w:rFonts w:ascii="Times New Roman" w:eastAsia="方正仿宋简体" w:hAnsi="Times New Roman"/>
          <w:sz w:val="30"/>
          <w:szCs w:val="30"/>
        </w:rPr>
        <w:t>．</w:t>
      </w:r>
      <w:r w:rsidR="00BA3489" w:rsidRPr="002378AE">
        <w:rPr>
          <w:rFonts w:ascii="Times New Roman" w:eastAsia="方正仿宋简体" w:hAnsi="Times New Roman"/>
          <w:sz w:val="30"/>
          <w:szCs w:val="30"/>
        </w:rPr>
        <w:t>股票发行情况报告书（如有）；</w:t>
      </w:r>
    </w:p>
    <w:p w14:paraId="1D82CCA6" w14:textId="22E20497" w:rsidR="00BA3489" w:rsidRPr="002378AE" w:rsidRDefault="00F0310A"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9</w:t>
      </w:r>
      <w:r w:rsidR="002378AE" w:rsidRPr="002378AE">
        <w:rPr>
          <w:rFonts w:ascii="Times New Roman" w:eastAsia="方正仿宋简体" w:hAnsi="Times New Roman"/>
          <w:sz w:val="30"/>
          <w:szCs w:val="30"/>
        </w:rPr>
        <w:t>．</w:t>
      </w:r>
      <w:r w:rsidR="0089264C" w:rsidRPr="002378AE">
        <w:rPr>
          <w:rFonts w:ascii="Times New Roman" w:eastAsia="方正仿宋简体" w:hAnsi="Times New Roman"/>
          <w:sz w:val="30"/>
          <w:szCs w:val="30"/>
        </w:rPr>
        <w:t>全国股转公司</w:t>
      </w:r>
      <w:r w:rsidR="00BA3489" w:rsidRPr="002378AE">
        <w:rPr>
          <w:rFonts w:ascii="Times New Roman" w:eastAsia="方正仿宋简体" w:hAnsi="Times New Roman"/>
          <w:sz w:val="30"/>
          <w:szCs w:val="30"/>
        </w:rPr>
        <w:t>同意挂牌的函；</w:t>
      </w:r>
    </w:p>
    <w:p w14:paraId="3DF1B374" w14:textId="35107AA0" w:rsidR="00BA3489" w:rsidRPr="002378AE" w:rsidRDefault="00F0310A"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10</w:t>
      </w:r>
      <w:r w:rsidR="002378AE" w:rsidRPr="002378AE">
        <w:rPr>
          <w:rFonts w:ascii="Times New Roman" w:eastAsia="方正仿宋简体" w:hAnsi="Times New Roman"/>
          <w:sz w:val="30"/>
          <w:szCs w:val="30"/>
        </w:rPr>
        <w:t>．</w:t>
      </w:r>
      <w:r w:rsidR="00BA3489" w:rsidRPr="002378AE">
        <w:rPr>
          <w:rFonts w:ascii="Times New Roman" w:eastAsia="方正仿宋简体" w:hAnsi="Times New Roman"/>
          <w:sz w:val="30"/>
          <w:szCs w:val="30"/>
        </w:rPr>
        <w:t>中国证监会核准文件（如有）；</w:t>
      </w:r>
    </w:p>
    <w:p w14:paraId="7C7E36FD" w14:textId="7A150F60" w:rsidR="00BA3489" w:rsidRPr="002378AE" w:rsidRDefault="00F0310A"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11</w:t>
      </w:r>
      <w:r w:rsidR="002378AE" w:rsidRPr="002378AE">
        <w:rPr>
          <w:rFonts w:ascii="Times New Roman" w:eastAsia="方正仿宋简体" w:hAnsi="Times New Roman"/>
          <w:sz w:val="30"/>
          <w:szCs w:val="30"/>
        </w:rPr>
        <w:t>．</w:t>
      </w:r>
      <w:r w:rsidR="00BA3489" w:rsidRPr="002378AE">
        <w:rPr>
          <w:rFonts w:ascii="Times New Roman" w:eastAsia="方正仿宋简体" w:hAnsi="Times New Roman"/>
          <w:sz w:val="30"/>
          <w:szCs w:val="30"/>
        </w:rPr>
        <w:t>其他公告文件。</w:t>
      </w:r>
    </w:p>
    <w:p w14:paraId="11107D8D" w14:textId="147AF9FA" w:rsidR="00BA3489" w:rsidRPr="002378AE" w:rsidRDefault="00BA3489" w:rsidP="00BA3489">
      <w:pPr>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上述</w:t>
      </w:r>
      <w:r w:rsidR="00F0310A" w:rsidRPr="002378AE">
        <w:rPr>
          <w:rFonts w:ascii="Times New Roman" w:eastAsia="方正仿宋简体" w:hAnsi="Times New Roman"/>
          <w:sz w:val="30"/>
          <w:szCs w:val="30"/>
        </w:rPr>
        <w:t>1</w:t>
      </w:r>
      <w:r w:rsidRPr="002378AE">
        <w:rPr>
          <w:rFonts w:ascii="Times New Roman" w:eastAsia="方正仿宋简体" w:hAnsi="Times New Roman"/>
          <w:sz w:val="30"/>
          <w:szCs w:val="30"/>
        </w:rPr>
        <w:t>-</w:t>
      </w:r>
      <w:r w:rsidR="00F0310A" w:rsidRPr="002378AE">
        <w:rPr>
          <w:rFonts w:ascii="Times New Roman" w:eastAsia="方正仿宋简体" w:hAnsi="Times New Roman"/>
          <w:sz w:val="30"/>
          <w:szCs w:val="30"/>
        </w:rPr>
        <w:t>7</w:t>
      </w:r>
      <w:r w:rsidRPr="002378AE">
        <w:rPr>
          <w:rFonts w:ascii="Times New Roman" w:eastAsia="方正仿宋简体" w:hAnsi="Times New Roman"/>
          <w:sz w:val="30"/>
          <w:szCs w:val="30"/>
        </w:rPr>
        <w:t>文件系统将自动提取反馈回复的最后一稿，无须主办券商再次上传。</w:t>
      </w:r>
    </w:p>
    <w:p w14:paraId="40AD4498" w14:textId="38639EB1" w:rsidR="005855FD" w:rsidRPr="009A4B3F" w:rsidRDefault="009A4B3F" w:rsidP="009A4B3F">
      <w:pPr>
        <w:widowControl/>
        <w:adjustRightInd w:val="0"/>
        <w:snapToGrid w:val="0"/>
        <w:spacing w:line="560" w:lineRule="exact"/>
        <w:ind w:firstLine="600"/>
        <w:rPr>
          <w:rFonts w:ascii="Times New Roman" w:eastAsia="楷体" w:hAnsi="Times New Roman"/>
          <w:kern w:val="0"/>
          <w:sz w:val="30"/>
          <w:szCs w:val="30"/>
        </w:rPr>
      </w:pPr>
      <w:r>
        <w:rPr>
          <w:rFonts w:ascii="Times New Roman" w:eastAsia="楷体" w:hAnsi="Times New Roman" w:hint="eastAsia"/>
          <w:kern w:val="0"/>
          <w:sz w:val="30"/>
          <w:szCs w:val="30"/>
        </w:rPr>
        <w:t>（</w:t>
      </w:r>
      <w:r w:rsidR="00D90B68" w:rsidRPr="009A4B3F">
        <w:rPr>
          <w:rFonts w:ascii="Times New Roman" w:eastAsia="楷体" w:hAnsi="Times New Roman"/>
          <w:kern w:val="0"/>
          <w:sz w:val="30"/>
          <w:szCs w:val="30"/>
        </w:rPr>
        <w:t>二</w:t>
      </w:r>
      <w:r>
        <w:rPr>
          <w:rFonts w:ascii="Times New Roman" w:eastAsia="楷体" w:hAnsi="Times New Roman" w:hint="eastAsia"/>
          <w:kern w:val="0"/>
          <w:sz w:val="30"/>
          <w:szCs w:val="30"/>
        </w:rPr>
        <w:t>）</w:t>
      </w:r>
      <w:r w:rsidR="00BA3489" w:rsidRPr="009A4B3F">
        <w:rPr>
          <w:rFonts w:ascii="Times New Roman" w:eastAsia="楷体" w:hAnsi="Times New Roman"/>
          <w:kern w:val="0"/>
          <w:sz w:val="30"/>
          <w:szCs w:val="30"/>
        </w:rPr>
        <w:t>首次信息披露操作流程</w:t>
      </w:r>
    </w:p>
    <w:p w14:paraId="522D41CD" w14:textId="704F5C96" w:rsidR="005855FD" w:rsidRPr="002378AE" w:rsidRDefault="005855FD" w:rsidP="005855FD">
      <w:pPr>
        <w:widowControl/>
        <w:adjustRightInd w:val="0"/>
        <w:snapToGrid w:val="0"/>
        <w:spacing w:line="560" w:lineRule="exact"/>
        <w:ind w:firstLine="601"/>
        <w:rPr>
          <w:rFonts w:ascii="Times New Roman" w:eastAsia="方正仿宋简体" w:hAnsi="Times New Roman"/>
          <w:sz w:val="30"/>
          <w:szCs w:val="30"/>
        </w:rPr>
      </w:pPr>
      <w:r w:rsidRPr="002378AE">
        <w:rPr>
          <w:rFonts w:ascii="Times New Roman" w:eastAsia="方正仿宋简体" w:hAnsi="Times New Roman"/>
          <w:sz w:val="30"/>
          <w:szCs w:val="30"/>
        </w:rPr>
        <w:t>主办券商登录业务支持平台，在确认申请挂牌文件在已归档的前提下，进入首次信息批露模块，找到待</w:t>
      </w:r>
      <w:r w:rsidR="001A2191">
        <w:rPr>
          <w:rFonts w:ascii="Times New Roman" w:eastAsia="方正仿宋简体" w:hAnsi="Times New Roman" w:hint="eastAsia"/>
          <w:sz w:val="30"/>
          <w:szCs w:val="30"/>
        </w:rPr>
        <w:t>披</w:t>
      </w:r>
      <w:r w:rsidRPr="002378AE">
        <w:rPr>
          <w:rFonts w:ascii="Times New Roman" w:eastAsia="方正仿宋简体" w:hAnsi="Times New Roman"/>
          <w:sz w:val="30"/>
          <w:szCs w:val="30"/>
        </w:rPr>
        <w:t>露的项目，打开并点击</w:t>
      </w:r>
      <w:r w:rsidRPr="002378AE">
        <w:rPr>
          <w:rFonts w:ascii="Times New Roman" w:eastAsia="方正仿宋简体" w:hAnsi="Times New Roman"/>
          <w:sz w:val="30"/>
          <w:szCs w:val="30"/>
        </w:rPr>
        <w:t>“</w:t>
      </w:r>
      <w:r w:rsidRPr="002378AE">
        <w:rPr>
          <w:rFonts w:ascii="Times New Roman" w:eastAsia="方正仿宋简体" w:hAnsi="Times New Roman"/>
          <w:sz w:val="30"/>
          <w:szCs w:val="30"/>
        </w:rPr>
        <w:t>处理</w:t>
      </w:r>
      <w:r w:rsidRPr="002378AE">
        <w:rPr>
          <w:rFonts w:ascii="Times New Roman" w:eastAsia="方正仿宋简体" w:hAnsi="Times New Roman"/>
          <w:sz w:val="30"/>
          <w:szCs w:val="30"/>
        </w:rPr>
        <w:t>”</w:t>
      </w:r>
      <w:r w:rsidRPr="002378AE">
        <w:rPr>
          <w:rFonts w:ascii="Times New Roman" w:eastAsia="方正仿宋简体" w:hAnsi="Times New Roman"/>
          <w:sz w:val="30"/>
          <w:szCs w:val="30"/>
        </w:rPr>
        <w:t>即可进入传送公告页面。</w:t>
      </w:r>
    </w:p>
    <w:p w14:paraId="2D42335C" w14:textId="646389CE" w:rsidR="005855FD" w:rsidRPr="002378AE" w:rsidRDefault="005855FD" w:rsidP="005855FD">
      <w:pPr>
        <w:widowControl/>
        <w:adjustRightInd w:val="0"/>
        <w:snapToGrid w:val="0"/>
        <w:spacing w:line="560" w:lineRule="exact"/>
        <w:ind w:firstLine="601"/>
        <w:rPr>
          <w:rFonts w:ascii="Times New Roman" w:eastAsia="方正仿宋简体" w:hAnsi="Times New Roman"/>
          <w:b/>
          <w:sz w:val="30"/>
          <w:szCs w:val="30"/>
        </w:rPr>
      </w:pPr>
      <w:r w:rsidRPr="002378AE">
        <w:rPr>
          <w:rFonts w:ascii="Times New Roman" w:eastAsia="方正仿宋简体" w:hAnsi="Times New Roman"/>
          <w:sz w:val="30"/>
          <w:szCs w:val="30"/>
        </w:rPr>
        <w:t>在该页面，系统将自动抓取</w:t>
      </w:r>
      <w:r w:rsidR="003F2919" w:rsidRPr="002378AE">
        <w:rPr>
          <w:rFonts w:ascii="Times New Roman" w:eastAsia="方正仿宋简体" w:hAnsi="Times New Roman"/>
          <w:sz w:val="30"/>
          <w:szCs w:val="30"/>
        </w:rPr>
        <w:t>“</w:t>
      </w:r>
      <w:r w:rsidR="008E0DD2" w:rsidRPr="002378AE">
        <w:rPr>
          <w:rFonts w:ascii="Times New Roman" w:eastAsia="方正仿宋简体" w:hAnsi="Times New Roman"/>
          <w:sz w:val="30"/>
          <w:szCs w:val="30"/>
        </w:rPr>
        <w:t>七</w:t>
      </w:r>
      <w:r w:rsidR="00D90B68" w:rsidRPr="002378AE">
        <w:rPr>
          <w:rFonts w:ascii="Times New Roman" w:eastAsia="方正仿宋简体" w:hAnsi="Times New Roman"/>
          <w:sz w:val="30"/>
          <w:szCs w:val="30"/>
        </w:rPr>
        <w:t>(</w:t>
      </w:r>
      <w:proofErr w:type="gramStart"/>
      <w:r w:rsidR="00D90B68" w:rsidRPr="002378AE">
        <w:rPr>
          <w:rFonts w:ascii="Times New Roman" w:eastAsia="方正仿宋简体" w:hAnsi="Times New Roman"/>
          <w:sz w:val="30"/>
          <w:szCs w:val="30"/>
        </w:rPr>
        <w:t>一</w:t>
      </w:r>
      <w:proofErr w:type="gramEnd"/>
      <w:r w:rsidR="00D90B68" w:rsidRPr="002378AE">
        <w:rPr>
          <w:rFonts w:ascii="Times New Roman" w:eastAsia="方正仿宋简体" w:hAnsi="Times New Roman"/>
          <w:sz w:val="30"/>
          <w:szCs w:val="30"/>
        </w:rPr>
        <w:t>)</w:t>
      </w:r>
      <w:r w:rsidR="00656BE5" w:rsidRPr="002378AE">
        <w:rPr>
          <w:rFonts w:ascii="Times New Roman" w:eastAsia="方正仿宋简体" w:hAnsi="Times New Roman"/>
          <w:sz w:val="30"/>
          <w:szCs w:val="30"/>
        </w:rPr>
        <w:t>1</w:t>
      </w:r>
      <w:r w:rsidR="003F2919" w:rsidRPr="002378AE">
        <w:rPr>
          <w:rFonts w:ascii="Times New Roman" w:eastAsia="方正仿宋简体" w:hAnsi="Times New Roman"/>
          <w:sz w:val="30"/>
          <w:szCs w:val="30"/>
        </w:rPr>
        <w:t>-</w:t>
      </w:r>
      <w:r w:rsidR="00656BE5" w:rsidRPr="002378AE">
        <w:rPr>
          <w:rFonts w:ascii="Times New Roman" w:eastAsia="方正仿宋简体" w:hAnsi="Times New Roman"/>
          <w:sz w:val="30"/>
          <w:szCs w:val="30"/>
        </w:rPr>
        <w:t>7</w:t>
      </w:r>
      <w:r w:rsidR="003F2919" w:rsidRPr="002378AE">
        <w:rPr>
          <w:rFonts w:ascii="Times New Roman" w:eastAsia="方正仿宋简体" w:hAnsi="Times New Roman"/>
          <w:sz w:val="30"/>
          <w:szCs w:val="30"/>
        </w:rPr>
        <w:t>”</w:t>
      </w:r>
      <w:r w:rsidR="003F2919" w:rsidRPr="002378AE">
        <w:rPr>
          <w:rFonts w:ascii="Times New Roman" w:eastAsia="方正仿宋简体" w:hAnsi="Times New Roman"/>
          <w:sz w:val="30"/>
          <w:szCs w:val="30"/>
        </w:rPr>
        <w:t>列示的文件，</w:t>
      </w:r>
      <w:r w:rsidRPr="002378AE">
        <w:rPr>
          <w:rFonts w:ascii="Times New Roman" w:eastAsia="方正仿宋简体" w:hAnsi="Times New Roman"/>
          <w:sz w:val="30"/>
          <w:szCs w:val="30"/>
        </w:rPr>
        <w:t>券商需要上</w:t>
      </w:r>
      <w:proofErr w:type="gramStart"/>
      <w:r w:rsidRPr="002378AE">
        <w:rPr>
          <w:rFonts w:ascii="Times New Roman" w:eastAsia="方正仿宋简体" w:hAnsi="Times New Roman"/>
          <w:sz w:val="30"/>
          <w:szCs w:val="30"/>
        </w:rPr>
        <w:t>传同意</w:t>
      </w:r>
      <w:proofErr w:type="gramEnd"/>
      <w:r w:rsidRPr="002378AE">
        <w:rPr>
          <w:rFonts w:ascii="Times New Roman" w:eastAsia="方正仿宋简体" w:hAnsi="Times New Roman"/>
          <w:sz w:val="30"/>
          <w:szCs w:val="30"/>
        </w:rPr>
        <w:t>挂牌函等</w:t>
      </w:r>
      <w:r w:rsidR="003F2919" w:rsidRPr="002378AE">
        <w:rPr>
          <w:rFonts w:ascii="Times New Roman" w:eastAsia="方正仿宋简体" w:hAnsi="Times New Roman"/>
          <w:sz w:val="30"/>
          <w:szCs w:val="30"/>
        </w:rPr>
        <w:t>其他</w:t>
      </w:r>
      <w:r w:rsidRPr="002378AE">
        <w:rPr>
          <w:rFonts w:ascii="Times New Roman" w:eastAsia="方正仿宋简体" w:hAnsi="Times New Roman"/>
          <w:sz w:val="30"/>
          <w:szCs w:val="30"/>
        </w:rPr>
        <w:t>披露文件；确认无误后，选择披露日期，点击</w:t>
      </w:r>
      <w:r w:rsidRPr="002378AE">
        <w:rPr>
          <w:rFonts w:ascii="Times New Roman" w:eastAsia="方正仿宋简体" w:hAnsi="Times New Roman"/>
          <w:sz w:val="30"/>
          <w:szCs w:val="30"/>
        </w:rPr>
        <w:t>“</w:t>
      </w:r>
      <w:r w:rsidRPr="002378AE">
        <w:rPr>
          <w:rFonts w:ascii="Times New Roman" w:eastAsia="方正仿宋简体" w:hAnsi="Times New Roman"/>
          <w:sz w:val="30"/>
          <w:szCs w:val="30"/>
        </w:rPr>
        <w:t>披露</w:t>
      </w:r>
      <w:r w:rsidRPr="002378AE">
        <w:rPr>
          <w:rFonts w:ascii="Times New Roman" w:eastAsia="方正仿宋简体" w:hAnsi="Times New Roman"/>
          <w:sz w:val="30"/>
          <w:szCs w:val="30"/>
        </w:rPr>
        <w:t>”</w:t>
      </w:r>
      <w:r w:rsidRPr="002378AE">
        <w:rPr>
          <w:rFonts w:ascii="Times New Roman" w:eastAsia="方正仿宋简体" w:hAnsi="Times New Roman"/>
          <w:sz w:val="30"/>
          <w:szCs w:val="30"/>
        </w:rPr>
        <w:t>，系统将在</w:t>
      </w:r>
      <w:proofErr w:type="gramStart"/>
      <w:r w:rsidRPr="002378AE">
        <w:rPr>
          <w:rFonts w:ascii="Times New Roman" w:eastAsia="方正仿宋简体" w:hAnsi="Times New Roman"/>
          <w:sz w:val="30"/>
          <w:szCs w:val="30"/>
        </w:rPr>
        <w:t>转让日</w:t>
      </w:r>
      <w:proofErr w:type="gramEnd"/>
      <w:r w:rsidRPr="002378AE">
        <w:rPr>
          <w:rFonts w:ascii="Times New Roman" w:eastAsia="方正仿宋简体" w:hAnsi="Times New Roman"/>
          <w:sz w:val="30"/>
          <w:szCs w:val="30"/>
        </w:rPr>
        <w:t>的</w:t>
      </w:r>
      <w:r w:rsidRPr="002378AE">
        <w:rPr>
          <w:rFonts w:ascii="Times New Roman" w:eastAsia="方正仿宋简体" w:hAnsi="Times New Roman"/>
          <w:sz w:val="30"/>
          <w:szCs w:val="30"/>
        </w:rPr>
        <w:t>15</w:t>
      </w:r>
      <w:r w:rsidRPr="002378AE">
        <w:rPr>
          <w:rFonts w:ascii="Times New Roman" w:eastAsia="方正仿宋简体" w:hAnsi="Times New Roman"/>
          <w:sz w:val="30"/>
          <w:szCs w:val="30"/>
        </w:rPr>
        <w:t>：</w:t>
      </w:r>
      <w:r w:rsidR="003F2919" w:rsidRPr="002378AE">
        <w:rPr>
          <w:rFonts w:ascii="Times New Roman" w:eastAsia="方正仿宋简体" w:hAnsi="Times New Roman"/>
          <w:sz w:val="30"/>
          <w:szCs w:val="30"/>
        </w:rPr>
        <w:t>3</w:t>
      </w:r>
      <w:r w:rsidRPr="002378AE">
        <w:rPr>
          <w:rFonts w:ascii="Times New Roman" w:eastAsia="方正仿宋简体" w:hAnsi="Times New Roman"/>
          <w:sz w:val="30"/>
          <w:szCs w:val="30"/>
        </w:rPr>
        <w:t>0</w:t>
      </w:r>
      <w:r w:rsidRPr="002378AE">
        <w:rPr>
          <w:rFonts w:ascii="Times New Roman" w:eastAsia="方正仿宋简体" w:hAnsi="Times New Roman"/>
          <w:sz w:val="30"/>
          <w:szCs w:val="30"/>
        </w:rPr>
        <w:t>后在</w:t>
      </w:r>
      <w:r w:rsidRPr="002378AE">
        <w:rPr>
          <w:rFonts w:ascii="Times New Roman" w:eastAsia="方正仿宋简体" w:hAnsi="Times New Roman"/>
          <w:sz w:val="30"/>
          <w:szCs w:val="30"/>
        </w:rPr>
        <w:t>www.neeq.com.cn</w:t>
      </w:r>
      <w:r w:rsidRPr="002378AE">
        <w:rPr>
          <w:rFonts w:ascii="Times New Roman" w:eastAsia="方正仿宋简体" w:hAnsi="Times New Roman"/>
          <w:sz w:val="30"/>
          <w:szCs w:val="30"/>
        </w:rPr>
        <w:t>或</w:t>
      </w:r>
      <w:r w:rsidRPr="002378AE">
        <w:rPr>
          <w:rFonts w:ascii="Times New Roman" w:eastAsia="方正仿宋简体" w:hAnsi="Times New Roman"/>
          <w:sz w:val="30"/>
          <w:szCs w:val="30"/>
        </w:rPr>
        <w:t>www.neeq.cc</w:t>
      </w:r>
      <w:r w:rsidRPr="002378AE">
        <w:rPr>
          <w:rFonts w:ascii="Times New Roman" w:eastAsia="方正仿宋简体" w:hAnsi="Times New Roman"/>
          <w:sz w:val="30"/>
          <w:szCs w:val="30"/>
        </w:rPr>
        <w:t>上</w:t>
      </w:r>
      <w:r w:rsidR="003F2919" w:rsidRPr="002378AE">
        <w:rPr>
          <w:rFonts w:ascii="Times New Roman" w:eastAsia="方正仿宋简体" w:hAnsi="Times New Roman"/>
          <w:sz w:val="30"/>
          <w:szCs w:val="30"/>
        </w:rPr>
        <w:t>进行</w:t>
      </w:r>
      <w:r w:rsidRPr="002378AE">
        <w:rPr>
          <w:rFonts w:ascii="Times New Roman" w:eastAsia="方正仿宋简体" w:hAnsi="Times New Roman"/>
          <w:sz w:val="30"/>
          <w:szCs w:val="30"/>
        </w:rPr>
        <w:t>披露。</w:t>
      </w:r>
      <w:r w:rsidRPr="002378AE">
        <w:rPr>
          <w:rFonts w:ascii="Times New Roman" w:eastAsia="方正仿宋简体" w:hAnsi="Times New Roman"/>
          <w:sz w:val="30"/>
          <w:szCs w:val="30"/>
        </w:rPr>
        <w:t> </w:t>
      </w:r>
    </w:p>
    <w:p w14:paraId="5FB91AC0" w14:textId="55D07C41" w:rsidR="00BA3489" w:rsidRPr="009A4B3F" w:rsidRDefault="009A4B3F" w:rsidP="009A4B3F">
      <w:pPr>
        <w:widowControl/>
        <w:adjustRightInd w:val="0"/>
        <w:snapToGrid w:val="0"/>
        <w:spacing w:line="560" w:lineRule="exact"/>
        <w:ind w:firstLine="600"/>
        <w:rPr>
          <w:rFonts w:ascii="Times New Roman" w:eastAsia="楷体" w:hAnsi="Times New Roman"/>
          <w:kern w:val="0"/>
          <w:sz w:val="30"/>
          <w:szCs w:val="30"/>
        </w:rPr>
      </w:pPr>
      <w:r>
        <w:rPr>
          <w:rFonts w:ascii="Times New Roman" w:eastAsia="楷体" w:hAnsi="Times New Roman" w:hint="eastAsia"/>
          <w:kern w:val="0"/>
          <w:sz w:val="30"/>
          <w:szCs w:val="30"/>
        </w:rPr>
        <w:t>（</w:t>
      </w:r>
      <w:r w:rsidR="00D90B68" w:rsidRPr="009A4B3F">
        <w:rPr>
          <w:rFonts w:ascii="Times New Roman" w:eastAsia="楷体" w:hAnsi="Times New Roman"/>
          <w:kern w:val="0"/>
          <w:sz w:val="30"/>
          <w:szCs w:val="30"/>
        </w:rPr>
        <w:t>三</w:t>
      </w:r>
      <w:r>
        <w:rPr>
          <w:rFonts w:ascii="Times New Roman" w:eastAsia="楷体" w:hAnsi="Times New Roman" w:hint="eastAsia"/>
          <w:kern w:val="0"/>
          <w:sz w:val="30"/>
          <w:szCs w:val="30"/>
        </w:rPr>
        <w:t>）</w:t>
      </w:r>
      <w:r w:rsidR="00BA3489" w:rsidRPr="009A4B3F">
        <w:rPr>
          <w:rFonts w:ascii="Times New Roman" w:eastAsia="楷体" w:hAnsi="Times New Roman"/>
          <w:kern w:val="0"/>
          <w:sz w:val="30"/>
          <w:szCs w:val="30"/>
        </w:rPr>
        <w:t>更正公告</w:t>
      </w:r>
    </w:p>
    <w:p w14:paraId="3BD51537" w14:textId="77777777" w:rsidR="00504447" w:rsidRPr="002378AE" w:rsidRDefault="00BA3489" w:rsidP="00BA3489">
      <w:pPr>
        <w:adjustRightInd w:val="0"/>
        <w:snapToGrid w:val="0"/>
        <w:spacing w:line="560" w:lineRule="exact"/>
        <w:ind w:firstLine="600"/>
        <w:rPr>
          <w:rFonts w:ascii="Times New Roman" w:eastAsia="方正仿宋简体" w:hAnsi="Times New Roman"/>
          <w:sz w:val="30"/>
          <w:szCs w:val="30"/>
        </w:rPr>
      </w:pPr>
      <w:r w:rsidRPr="002378AE">
        <w:rPr>
          <w:rFonts w:ascii="Times New Roman" w:eastAsia="方正仿宋简体" w:hAnsi="Times New Roman"/>
          <w:sz w:val="30"/>
          <w:szCs w:val="30"/>
        </w:rPr>
        <w:t>文件披露后，不得随意更改、替换或撤销。如确需修改，申请挂牌公司和主办券商通过</w:t>
      </w:r>
      <w:r w:rsidR="0089264C" w:rsidRPr="002378AE">
        <w:rPr>
          <w:rFonts w:ascii="Times New Roman" w:eastAsia="方正仿宋简体" w:hAnsi="Times New Roman"/>
          <w:sz w:val="30"/>
          <w:szCs w:val="30"/>
        </w:rPr>
        <w:t>全国股</w:t>
      </w:r>
      <w:proofErr w:type="gramStart"/>
      <w:r w:rsidR="0089264C" w:rsidRPr="002378AE">
        <w:rPr>
          <w:rFonts w:ascii="Times New Roman" w:eastAsia="方正仿宋简体" w:hAnsi="Times New Roman"/>
          <w:sz w:val="30"/>
          <w:szCs w:val="30"/>
        </w:rPr>
        <w:t>转系统</w:t>
      </w:r>
      <w:proofErr w:type="gramEnd"/>
      <w:r w:rsidRPr="002378AE">
        <w:rPr>
          <w:rFonts w:ascii="Times New Roman" w:eastAsia="方正仿宋简体" w:hAnsi="Times New Roman"/>
          <w:sz w:val="30"/>
          <w:szCs w:val="30"/>
        </w:rPr>
        <w:t>业务支持平台提交</w:t>
      </w:r>
      <w:r w:rsidR="00FD3741" w:rsidRPr="002378AE">
        <w:rPr>
          <w:rFonts w:ascii="Times New Roman" w:eastAsia="方正仿宋简体" w:hAnsi="Times New Roman"/>
          <w:sz w:val="30"/>
          <w:szCs w:val="30"/>
        </w:rPr>
        <w:t>申请挂牌公司出具的更正公告、更正后的信息披露文件、主办券商</w:t>
      </w:r>
      <w:r w:rsidR="00FD3741" w:rsidRPr="002378AE">
        <w:rPr>
          <w:rFonts w:ascii="Times New Roman" w:eastAsia="方正仿宋简体" w:hAnsi="Times New Roman"/>
          <w:sz w:val="30"/>
          <w:szCs w:val="30"/>
        </w:rPr>
        <w:lastRenderedPageBreak/>
        <w:t>出具的</w:t>
      </w:r>
      <w:r w:rsidRPr="002378AE">
        <w:rPr>
          <w:rFonts w:ascii="Times New Roman" w:eastAsia="方正仿宋简体" w:hAnsi="Times New Roman"/>
          <w:sz w:val="30"/>
          <w:szCs w:val="30"/>
        </w:rPr>
        <w:t>情况说明</w:t>
      </w:r>
      <w:r w:rsidR="00FD3741" w:rsidRPr="002378AE">
        <w:rPr>
          <w:rFonts w:ascii="Times New Roman" w:eastAsia="方正仿宋简体" w:hAnsi="Times New Roman"/>
          <w:sz w:val="30"/>
          <w:szCs w:val="30"/>
        </w:rPr>
        <w:t>（如涉及法律意见书更正的，由律师事务所出具说明；涉及审计报告及财务报表更正的，由会计师事务所出具说明），上述文件均需加盖公章</w:t>
      </w:r>
      <w:r w:rsidRPr="002378AE">
        <w:rPr>
          <w:rFonts w:ascii="Times New Roman" w:eastAsia="方正仿宋简体" w:hAnsi="Times New Roman"/>
          <w:sz w:val="30"/>
          <w:szCs w:val="30"/>
        </w:rPr>
        <w:t>；经挂牌业务部确认后，发布更正公告及更正后的信息披露文件。</w:t>
      </w:r>
    </w:p>
    <w:p w14:paraId="5B4418C8" w14:textId="5078B4F5" w:rsidR="00BA3489" w:rsidRPr="002378AE" w:rsidRDefault="00504447" w:rsidP="00BA3489">
      <w:pPr>
        <w:adjustRightInd w:val="0"/>
        <w:snapToGrid w:val="0"/>
        <w:spacing w:line="560" w:lineRule="exact"/>
        <w:ind w:firstLine="600"/>
        <w:rPr>
          <w:rFonts w:ascii="Times New Roman" w:eastAsia="方正仿宋简体" w:hAnsi="Times New Roman"/>
          <w:b/>
          <w:kern w:val="0"/>
          <w:sz w:val="30"/>
          <w:szCs w:val="30"/>
        </w:rPr>
      </w:pPr>
      <w:r w:rsidRPr="002378AE">
        <w:rPr>
          <w:rFonts w:ascii="Times New Roman" w:eastAsia="方正仿宋简体" w:hAnsi="Times New Roman"/>
          <w:sz w:val="30"/>
          <w:szCs w:val="30"/>
        </w:rPr>
        <w:t>凡涉及公司股票挂牌</w:t>
      </w:r>
      <w:proofErr w:type="gramStart"/>
      <w:r w:rsidRPr="002378AE">
        <w:rPr>
          <w:rFonts w:ascii="Times New Roman" w:eastAsia="方正仿宋简体" w:hAnsi="Times New Roman"/>
          <w:sz w:val="30"/>
          <w:szCs w:val="30"/>
        </w:rPr>
        <w:t>时股东</w:t>
      </w:r>
      <w:proofErr w:type="gramEnd"/>
      <w:r w:rsidRPr="002378AE">
        <w:rPr>
          <w:rFonts w:ascii="Times New Roman" w:eastAsia="方正仿宋简体" w:hAnsi="Times New Roman"/>
          <w:sz w:val="30"/>
          <w:szCs w:val="30"/>
        </w:rPr>
        <w:t>所持可流通股份数量</w:t>
      </w:r>
      <w:r w:rsidR="00190116">
        <w:rPr>
          <w:rFonts w:ascii="Times New Roman" w:eastAsia="方正仿宋简体" w:hAnsi="Times New Roman" w:hint="eastAsia"/>
          <w:sz w:val="30"/>
          <w:szCs w:val="30"/>
        </w:rPr>
        <w:t>、行业种类及代码</w:t>
      </w:r>
      <w:r w:rsidRPr="002378AE">
        <w:rPr>
          <w:rFonts w:ascii="Times New Roman" w:eastAsia="方正仿宋简体" w:hAnsi="Times New Roman"/>
          <w:sz w:val="30"/>
          <w:szCs w:val="30"/>
        </w:rPr>
        <w:t>更正的，更正完成后，申请挂牌公司方可办理挂牌手续。</w:t>
      </w:r>
    </w:p>
    <w:p w14:paraId="5E77931C" w14:textId="54209230" w:rsidR="00BA3489" w:rsidRPr="009A4B3F" w:rsidRDefault="008E0DD2" w:rsidP="00F80C21">
      <w:pPr>
        <w:widowControl/>
        <w:adjustRightInd w:val="0"/>
        <w:snapToGrid w:val="0"/>
        <w:spacing w:line="560" w:lineRule="exact"/>
        <w:ind w:firstLine="601"/>
        <w:outlineLvl w:val="0"/>
        <w:rPr>
          <w:rFonts w:ascii="Times New Roman" w:eastAsia="黑体" w:hAnsi="Times New Roman"/>
          <w:kern w:val="0"/>
          <w:sz w:val="30"/>
          <w:szCs w:val="30"/>
        </w:rPr>
      </w:pPr>
      <w:r w:rsidRPr="009A4B3F">
        <w:rPr>
          <w:rFonts w:ascii="Times New Roman" w:eastAsia="黑体" w:hAnsi="Times New Roman"/>
          <w:kern w:val="0"/>
          <w:sz w:val="30"/>
          <w:szCs w:val="30"/>
        </w:rPr>
        <w:t>八、</w:t>
      </w:r>
      <w:r w:rsidR="00BA3489" w:rsidRPr="009A4B3F">
        <w:rPr>
          <w:rFonts w:ascii="Times New Roman" w:eastAsia="黑体" w:hAnsi="Times New Roman"/>
          <w:kern w:val="0"/>
          <w:sz w:val="30"/>
          <w:szCs w:val="30"/>
        </w:rPr>
        <w:t>填写挂牌进度计划</w:t>
      </w:r>
    </w:p>
    <w:p w14:paraId="2C538CF0" w14:textId="1EA8725A" w:rsidR="00BA3489" w:rsidRPr="002378AE" w:rsidRDefault="00BA3489" w:rsidP="00043FBB">
      <w:pPr>
        <w:widowControl/>
        <w:adjustRightInd w:val="0"/>
        <w:snapToGrid w:val="0"/>
        <w:spacing w:line="560" w:lineRule="exact"/>
        <w:ind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主办券商应在获知申请挂牌公司代码和简称</w:t>
      </w:r>
      <w:r w:rsidR="00005EE9" w:rsidRPr="002378AE">
        <w:rPr>
          <w:rFonts w:ascii="Times New Roman" w:eastAsia="方正仿宋简体" w:hAnsi="Times New Roman"/>
          <w:kern w:val="0"/>
          <w:sz w:val="30"/>
          <w:szCs w:val="30"/>
        </w:rPr>
        <w:t>的当日或第二个转让日</w:t>
      </w:r>
      <w:r w:rsidRPr="002378AE">
        <w:rPr>
          <w:rFonts w:ascii="Times New Roman" w:eastAsia="方正仿宋简体" w:hAnsi="Times New Roman"/>
          <w:kern w:val="0"/>
          <w:sz w:val="30"/>
          <w:szCs w:val="30"/>
        </w:rPr>
        <w:t>，填写《股份公司股票挂牌进度计划表》</w:t>
      </w:r>
      <w:r w:rsidR="007F5D88" w:rsidRPr="002378AE">
        <w:rPr>
          <w:rFonts w:ascii="Times New Roman" w:eastAsia="方正仿宋简体" w:hAnsi="Times New Roman"/>
          <w:kern w:val="0"/>
          <w:sz w:val="30"/>
          <w:szCs w:val="30"/>
        </w:rPr>
        <w:t>并</w:t>
      </w:r>
      <w:r w:rsidR="00C607AF" w:rsidRPr="002378AE">
        <w:rPr>
          <w:rFonts w:ascii="Times New Roman" w:eastAsia="方正仿宋简体" w:hAnsi="Times New Roman"/>
          <w:kern w:val="0"/>
          <w:sz w:val="30"/>
          <w:szCs w:val="30"/>
        </w:rPr>
        <w:t>通过邮件方式</w:t>
      </w:r>
      <w:r w:rsidR="007F5D88" w:rsidRPr="002378AE">
        <w:rPr>
          <w:rFonts w:ascii="Times New Roman" w:eastAsia="方正仿宋简体" w:hAnsi="Times New Roman"/>
          <w:kern w:val="0"/>
          <w:sz w:val="30"/>
          <w:szCs w:val="30"/>
        </w:rPr>
        <w:t>发送给全国股转公司挂牌业务部</w:t>
      </w:r>
      <w:r w:rsidR="00005EE9" w:rsidRPr="002378AE">
        <w:rPr>
          <w:rFonts w:ascii="Times New Roman" w:eastAsia="方正仿宋简体" w:hAnsi="Times New Roman"/>
          <w:kern w:val="0"/>
          <w:sz w:val="30"/>
          <w:szCs w:val="30"/>
        </w:rPr>
        <w:t>，</w:t>
      </w:r>
      <w:r w:rsidRPr="002378AE">
        <w:rPr>
          <w:rFonts w:ascii="Times New Roman" w:eastAsia="方正仿宋简体" w:hAnsi="Times New Roman"/>
          <w:kern w:val="0"/>
          <w:sz w:val="30"/>
          <w:szCs w:val="30"/>
        </w:rPr>
        <w:t>合理安排申请挂牌公司办理挂牌手续的时间</w:t>
      </w:r>
      <w:r w:rsidR="00005EE9" w:rsidRPr="002378AE">
        <w:rPr>
          <w:rFonts w:ascii="Times New Roman" w:eastAsia="方正仿宋简体" w:hAnsi="Times New Roman"/>
          <w:kern w:val="0"/>
          <w:sz w:val="30"/>
          <w:szCs w:val="30"/>
        </w:rPr>
        <w:t>，并严格执行。</w:t>
      </w:r>
    </w:p>
    <w:p w14:paraId="4A4638D1" w14:textId="77777777" w:rsidR="00B63C0A" w:rsidRPr="009A4B3F" w:rsidRDefault="001E527E" w:rsidP="004D436E">
      <w:pPr>
        <w:widowControl/>
        <w:adjustRightInd w:val="0"/>
        <w:snapToGrid w:val="0"/>
        <w:spacing w:line="560" w:lineRule="exact"/>
        <w:ind w:firstLineChars="200" w:firstLine="600"/>
        <w:outlineLvl w:val="0"/>
        <w:rPr>
          <w:rFonts w:ascii="Times New Roman" w:eastAsia="黑体" w:hAnsi="Times New Roman"/>
          <w:kern w:val="0"/>
          <w:sz w:val="30"/>
          <w:szCs w:val="30"/>
        </w:rPr>
      </w:pPr>
      <w:r w:rsidRPr="009A4B3F">
        <w:rPr>
          <w:rFonts w:ascii="Times New Roman" w:eastAsia="黑体" w:hAnsi="Times New Roman"/>
          <w:kern w:val="0"/>
          <w:sz w:val="30"/>
          <w:szCs w:val="30"/>
        </w:rPr>
        <w:t>九</w:t>
      </w:r>
      <w:r w:rsidR="00DB4CB8" w:rsidRPr="009A4B3F">
        <w:rPr>
          <w:rFonts w:ascii="Times New Roman" w:eastAsia="黑体" w:hAnsi="Times New Roman"/>
          <w:kern w:val="0"/>
          <w:sz w:val="30"/>
          <w:szCs w:val="30"/>
        </w:rPr>
        <w:t>、</w:t>
      </w:r>
      <w:r w:rsidR="00B63C0A" w:rsidRPr="009A4B3F">
        <w:rPr>
          <w:rFonts w:ascii="Times New Roman" w:eastAsia="黑体" w:hAnsi="Times New Roman"/>
          <w:kern w:val="0"/>
          <w:sz w:val="30"/>
          <w:szCs w:val="30"/>
        </w:rPr>
        <w:t>股份初始登记</w:t>
      </w:r>
    </w:p>
    <w:p w14:paraId="02FE7ED3" w14:textId="201C66BC" w:rsidR="002B2805" w:rsidRPr="002378AE" w:rsidRDefault="00504447" w:rsidP="00043FBB">
      <w:pPr>
        <w:widowControl/>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kern w:val="0"/>
          <w:sz w:val="30"/>
          <w:szCs w:val="30"/>
        </w:rPr>
        <w:t>（一）</w:t>
      </w:r>
      <w:r w:rsidR="00B63C0A" w:rsidRPr="002378AE">
        <w:rPr>
          <w:rFonts w:ascii="Times New Roman" w:eastAsia="方正仿宋简体" w:hAnsi="Times New Roman"/>
          <w:kern w:val="0"/>
          <w:sz w:val="30"/>
          <w:szCs w:val="30"/>
        </w:rPr>
        <w:t>申请挂牌公司</w:t>
      </w:r>
      <w:r w:rsidR="002B2805" w:rsidRPr="002378AE">
        <w:rPr>
          <w:rFonts w:ascii="Times New Roman" w:eastAsia="方正仿宋简体" w:hAnsi="Times New Roman"/>
          <w:kern w:val="0"/>
          <w:sz w:val="30"/>
          <w:szCs w:val="30"/>
        </w:rPr>
        <w:t>应在收到全国股转公司出具的申请挂牌材料受理通知书后，在中国证券登记结算有限责任公司北京分公司</w:t>
      </w:r>
      <w:r w:rsidR="00B63C0A" w:rsidRPr="002378AE">
        <w:rPr>
          <w:rFonts w:ascii="Times New Roman" w:eastAsia="方正仿宋简体" w:hAnsi="Times New Roman"/>
          <w:sz w:val="30"/>
          <w:szCs w:val="30"/>
        </w:rPr>
        <w:t>（以下简称</w:t>
      </w:r>
      <w:r w:rsidR="00B63C0A" w:rsidRPr="002378AE">
        <w:rPr>
          <w:rFonts w:ascii="Times New Roman" w:eastAsia="方正仿宋简体" w:hAnsi="Times New Roman"/>
          <w:kern w:val="0"/>
          <w:sz w:val="30"/>
          <w:szCs w:val="30"/>
        </w:rPr>
        <w:t>“</w:t>
      </w:r>
      <w:r w:rsidR="00B63C0A" w:rsidRPr="002378AE">
        <w:rPr>
          <w:rFonts w:ascii="Times New Roman" w:eastAsia="方正仿宋简体" w:hAnsi="Times New Roman"/>
          <w:sz w:val="30"/>
          <w:szCs w:val="30"/>
        </w:rPr>
        <w:t>中国结算</w:t>
      </w:r>
      <w:r w:rsidR="006A4B12" w:rsidRPr="002378AE">
        <w:rPr>
          <w:rFonts w:ascii="Times New Roman" w:eastAsia="方正仿宋简体" w:hAnsi="Times New Roman"/>
          <w:sz w:val="30"/>
          <w:szCs w:val="30"/>
        </w:rPr>
        <w:t>北京</w:t>
      </w:r>
      <w:r w:rsidR="00B63C0A" w:rsidRPr="002378AE">
        <w:rPr>
          <w:rFonts w:ascii="Times New Roman" w:eastAsia="方正仿宋简体" w:hAnsi="Times New Roman"/>
          <w:sz w:val="30"/>
          <w:szCs w:val="30"/>
        </w:rPr>
        <w:t>分公司</w:t>
      </w:r>
      <w:r w:rsidR="00B63C0A" w:rsidRPr="002378AE">
        <w:rPr>
          <w:rFonts w:ascii="Times New Roman" w:eastAsia="方正仿宋简体" w:hAnsi="Times New Roman"/>
          <w:kern w:val="0"/>
          <w:sz w:val="30"/>
          <w:szCs w:val="30"/>
        </w:rPr>
        <w:t>”</w:t>
      </w:r>
      <w:r w:rsidR="00B63C0A" w:rsidRPr="002378AE">
        <w:rPr>
          <w:rFonts w:ascii="Times New Roman" w:eastAsia="方正仿宋简体" w:hAnsi="Times New Roman"/>
          <w:sz w:val="30"/>
          <w:szCs w:val="30"/>
        </w:rPr>
        <w:t>）</w:t>
      </w:r>
      <w:r w:rsidR="002B2805" w:rsidRPr="002378AE">
        <w:rPr>
          <w:rFonts w:ascii="Times New Roman" w:eastAsia="方正仿宋简体" w:hAnsi="Times New Roman"/>
          <w:sz w:val="30"/>
          <w:szCs w:val="30"/>
        </w:rPr>
        <w:t>网站</w:t>
      </w:r>
      <w:r w:rsidR="002B2805" w:rsidRPr="009A4B3F">
        <w:rPr>
          <w:rFonts w:ascii="Times New Roman" w:eastAsia="方正仿宋简体" w:hAnsi="Times New Roman"/>
          <w:sz w:val="30"/>
          <w:szCs w:val="30"/>
        </w:rPr>
        <w:t>http://www.chinaclear.cn/</w:t>
      </w:r>
      <w:r w:rsidR="002B2805" w:rsidRPr="002378AE">
        <w:rPr>
          <w:rFonts w:ascii="Times New Roman" w:eastAsia="方正仿宋简体" w:hAnsi="Times New Roman"/>
          <w:sz w:val="30"/>
          <w:szCs w:val="30"/>
        </w:rPr>
        <w:t>办理在线登记平台注册。</w:t>
      </w:r>
    </w:p>
    <w:p w14:paraId="78541068" w14:textId="48476929" w:rsidR="002B2805" w:rsidRPr="002378AE" w:rsidRDefault="00504447" w:rsidP="00043FBB">
      <w:pPr>
        <w:widowControl/>
        <w:adjustRightInd w:val="0"/>
        <w:snapToGrid w:val="0"/>
        <w:spacing w:line="560" w:lineRule="exact"/>
        <w:ind w:firstLineChars="200" w:firstLine="600"/>
        <w:rPr>
          <w:rFonts w:ascii="Times New Roman" w:eastAsia="方正仿宋简体" w:hAnsi="Times New Roman"/>
          <w:sz w:val="30"/>
          <w:szCs w:val="30"/>
        </w:rPr>
      </w:pPr>
      <w:r w:rsidRPr="002378AE">
        <w:rPr>
          <w:rFonts w:ascii="Times New Roman" w:eastAsia="方正仿宋简体" w:hAnsi="Times New Roman"/>
          <w:sz w:val="30"/>
          <w:szCs w:val="30"/>
        </w:rPr>
        <w:t>（二）</w:t>
      </w:r>
      <w:r w:rsidR="002B2805" w:rsidRPr="002378AE">
        <w:rPr>
          <w:rFonts w:ascii="Times New Roman" w:eastAsia="方正仿宋简体" w:hAnsi="Times New Roman"/>
          <w:sz w:val="30"/>
          <w:szCs w:val="30"/>
        </w:rPr>
        <w:t>信息填报无误的，中国结算北京分公司将在两个</w:t>
      </w:r>
      <w:r w:rsidR="00F03458">
        <w:rPr>
          <w:rFonts w:ascii="Times New Roman" w:eastAsia="方正仿宋简体" w:hAnsi="Times New Roman" w:hint="eastAsia"/>
          <w:sz w:val="30"/>
          <w:szCs w:val="30"/>
        </w:rPr>
        <w:t>转让</w:t>
      </w:r>
      <w:r w:rsidR="002B2805" w:rsidRPr="002378AE">
        <w:rPr>
          <w:rFonts w:ascii="Times New Roman" w:eastAsia="方正仿宋简体" w:hAnsi="Times New Roman"/>
          <w:sz w:val="30"/>
          <w:szCs w:val="30"/>
        </w:rPr>
        <w:t>日内邮寄在线</w:t>
      </w:r>
      <w:r w:rsidR="00E92EEF" w:rsidRPr="002378AE">
        <w:rPr>
          <w:rFonts w:ascii="Times New Roman" w:eastAsia="方正仿宋简体" w:hAnsi="Times New Roman"/>
          <w:sz w:val="30"/>
          <w:szCs w:val="30"/>
        </w:rPr>
        <w:t>登记平台</w:t>
      </w:r>
      <w:r w:rsidR="00E92EEF" w:rsidRPr="002378AE">
        <w:rPr>
          <w:rFonts w:ascii="Times New Roman" w:eastAsia="方正仿宋简体" w:hAnsi="Times New Roman"/>
          <w:sz w:val="30"/>
          <w:szCs w:val="30"/>
        </w:rPr>
        <w:t>U-KEY</w:t>
      </w:r>
      <w:r w:rsidR="00E92EEF" w:rsidRPr="002378AE">
        <w:rPr>
          <w:rFonts w:ascii="Times New Roman" w:eastAsia="方正仿宋简体" w:hAnsi="Times New Roman"/>
          <w:sz w:val="30"/>
          <w:szCs w:val="30"/>
        </w:rPr>
        <w:t>及用户手册。</w:t>
      </w:r>
    </w:p>
    <w:p w14:paraId="4C0668FC" w14:textId="2B6BA47A" w:rsidR="00B63C0A" w:rsidRPr="002378AE" w:rsidRDefault="00504447" w:rsidP="00043FBB">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（三）</w:t>
      </w:r>
      <w:r w:rsidR="00E92EEF" w:rsidRPr="002378AE">
        <w:rPr>
          <w:rFonts w:ascii="Times New Roman" w:eastAsia="方正仿宋简体" w:hAnsi="Times New Roman"/>
          <w:kern w:val="0"/>
          <w:sz w:val="30"/>
          <w:szCs w:val="30"/>
        </w:rPr>
        <w:t>申请挂牌公司取得</w:t>
      </w:r>
      <w:r w:rsidR="007C64D2" w:rsidRPr="002378AE">
        <w:rPr>
          <w:rFonts w:ascii="Times New Roman" w:eastAsia="方正仿宋简体" w:hAnsi="Times New Roman"/>
          <w:kern w:val="0"/>
          <w:sz w:val="30"/>
          <w:szCs w:val="30"/>
        </w:rPr>
        <w:t>中国结算邮寄的</w:t>
      </w:r>
      <w:r w:rsidR="007C64D2" w:rsidRPr="002378AE">
        <w:rPr>
          <w:rFonts w:ascii="Times New Roman" w:eastAsia="方正仿宋简体" w:hAnsi="Times New Roman"/>
          <w:kern w:val="0"/>
          <w:sz w:val="30"/>
          <w:szCs w:val="30"/>
        </w:rPr>
        <w:t>U-KEY</w:t>
      </w:r>
      <w:r w:rsidR="007C64D2" w:rsidRPr="002378AE">
        <w:rPr>
          <w:rFonts w:ascii="Times New Roman" w:eastAsia="方正仿宋简体" w:hAnsi="Times New Roman"/>
          <w:kern w:val="0"/>
          <w:sz w:val="30"/>
          <w:szCs w:val="30"/>
        </w:rPr>
        <w:t>和</w:t>
      </w:r>
      <w:r w:rsidR="00E92EEF" w:rsidRPr="002378AE">
        <w:rPr>
          <w:rFonts w:ascii="Times New Roman" w:eastAsia="方正仿宋简体" w:hAnsi="Times New Roman"/>
          <w:kern w:val="0"/>
          <w:sz w:val="30"/>
          <w:szCs w:val="30"/>
        </w:rPr>
        <w:t>全国股转</w:t>
      </w:r>
      <w:r w:rsidR="004F7200" w:rsidRPr="002378AE">
        <w:rPr>
          <w:rFonts w:ascii="Times New Roman" w:eastAsia="方正仿宋简体" w:hAnsi="Times New Roman"/>
          <w:kern w:val="0"/>
          <w:sz w:val="30"/>
          <w:szCs w:val="30"/>
        </w:rPr>
        <w:t>公司</w:t>
      </w:r>
      <w:r w:rsidR="00E92EEF" w:rsidRPr="002378AE">
        <w:rPr>
          <w:rFonts w:ascii="Times New Roman" w:eastAsia="方正仿宋简体" w:hAnsi="Times New Roman"/>
          <w:kern w:val="0"/>
          <w:sz w:val="30"/>
          <w:szCs w:val="30"/>
        </w:rPr>
        <w:t>出具的同意挂牌函后，根据中国结算北京分公司的要求在线</w:t>
      </w:r>
      <w:r w:rsidR="007C64D2" w:rsidRPr="002378AE">
        <w:rPr>
          <w:rFonts w:ascii="Times New Roman" w:eastAsia="方正仿宋简体" w:hAnsi="Times New Roman"/>
          <w:kern w:val="0"/>
          <w:sz w:val="30"/>
          <w:szCs w:val="30"/>
        </w:rPr>
        <w:t>办理股票初始登记，取得电子版的</w:t>
      </w:r>
      <w:r w:rsidR="00B63C0A" w:rsidRPr="002378AE">
        <w:rPr>
          <w:rFonts w:ascii="Times New Roman" w:eastAsia="方正仿宋简体" w:hAnsi="Times New Roman"/>
          <w:kern w:val="0"/>
          <w:sz w:val="30"/>
          <w:szCs w:val="30"/>
        </w:rPr>
        <w:t>《股份登记确认书》</w:t>
      </w:r>
      <w:r w:rsidR="00D13DCE" w:rsidRPr="002378AE">
        <w:rPr>
          <w:rFonts w:ascii="Times New Roman" w:eastAsia="方正仿宋简体" w:hAnsi="Times New Roman"/>
          <w:kern w:val="0"/>
          <w:sz w:val="30"/>
          <w:szCs w:val="30"/>
        </w:rPr>
        <w:t>。</w:t>
      </w:r>
    </w:p>
    <w:p w14:paraId="2CF6580D" w14:textId="77777777" w:rsidR="00BA3489" w:rsidRPr="009A4B3F" w:rsidRDefault="00DB4CB8" w:rsidP="004D436E">
      <w:pPr>
        <w:widowControl/>
        <w:adjustRightInd w:val="0"/>
        <w:snapToGrid w:val="0"/>
        <w:spacing w:line="560" w:lineRule="exact"/>
        <w:ind w:firstLineChars="200" w:firstLine="600"/>
        <w:outlineLvl w:val="0"/>
        <w:rPr>
          <w:rFonts w:ascii="Times New Roman" w:eastAsia="黑体" w:hAnsi="Times New Roman"/>
          <w:kern w:val="0"/>
          <w:sz w:val="30"/>
          <w:szCs w:val="30"/>
        </w:rPr>
      </w:pPr>
      <w:r w:rsidRPr="009A4B3F">
        <w:rPr>
          <w:rFonts w:ascii="Times New Roman" w:eastAsia="黑体" w:hAnsi="Times New Roman"/>
          <w:kern w:val="0"/>
          <w:sz w:val="30"/>
          <w:szCs w:val="30"/>
        </w:rPr>
        <w:t>十、</w:t>
      </w:r>
      <w:r w:rsidR="00BA3489" w:rsidRPr="009A4B3F">
        <w:rPr>
          <w:rFonts w:ascii="Times New Roman" w:eastAsia="黑体" w:hAnsi="Times New Roman"/>
          <w:kern w:val="0"/>
          <w:sz w:val="30"/>
          <w:szCs w:val="30"/>
        </w:rPr>
        <w:t>办理股票挂牌</w:t>
      </w:r>
    </w:p>
    <w:p w14:paraId="019CAFA9" w14:textId="66343415" w:rsidR="00BA3489" w:rsidRPr="002378AE" w:rsidRDefault="00BA3489" w:rsidP="00043FBB">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申请挂牌公司取得中国结算北京分公司出具的《股份</w:t>
      </w:r>
      <w:r w:rsidRPr="002378AE">
        <w:rPr>
          <w:rFonts w:ascii="Times New Roman" w:eastAsia="仿宋" w:hAnsi="Times New Roman"/>
          <w:kern w:val="0"/>
          <w:sz w:val="30"/>
          <w:szCs w:val="30"/>
        </w:rPr>
        <w:t>登记确认书</w:t>
      </w:r>
      <w:r w:rsidRPr="002378AE">
        <w:rPr>
          <w:rFonts w:ascii="Times New Roman" w:eastAsia="方正仿宋简体" w:hAnsi="Times New Roman"/>
          <w:kern w:val="0"/>
          <w:sz w:val="30"/>
          <w:szCs w:val="30"/>
        </w:rPr>
        <w:t>》的当日</w:t>
      </w:r>
      <w:r w:rsidRPr="002378AE">
        <w:rPr>
          <w:rFonts w:ascii="Times New Roman" w:eastAsia="方正仿宋简体" w:hAnsi="Times New Roman"/>
          <w:kern w:val="0"/>
          <w:sz w:val="30"/>
          <w:szCs w:val="30"/>
        </w:rPr>
        <w:t>11</w:t>
      </w:r>
      <w:r w:rsidRPr="002378AE">
        <w:rPr>
          <w:rFonts w:ascii="Times New Roman" w:eastAsia="方正仿宋简体" w:hAnsi="Times New Roman"/>
          <w:kern w:val="0"/>
          <w:sz w:val="30"/>
          <w:szCs w:val="30"/>
        </w:rPr>
        <w:t>时前，将《股份登记确认书》</w:t>
      </w:r>
      <w:r w:rsidR="007C64D2" w:rsidRPr="002378AE">
        <w:rPr>
          <w:rFonts w:ascii="Times New Roman" w:eastAsia="方正仿宋简体" w:hAnsi="Times New Roman"/>
          <w:kern w:val="0"/>
          <w:sz w:val="30"/>
          <w:szCs w:val="30"/>
        </w:rPr>
        <w:t>、</w:t>
      </w:r>
      <w:r w:rsidRPr="002378AE">
        <w:rPr>
          <w:rFonts w:ascii="Times New Roman" w:eastAsia="方正仿宋简体" w:hAnsi="Times New Roman"/>
          <w:kern w:val="0"/>
          <w:sz w:val="30"/>
          <w:szCs w:val="30"/>
        </w:rPr>
        <w:t>《公开转让记</w:t>
      </w:r>
      <w:r w:rsidRPr="002378AE">
        <w:rPr>
          <w:rFonts w:ascii="Times New Roman" w:eastAsia="方正仿宋简体" w:hAnsi="Times New Roman"/>
          <w:kern w:val="0"/>
          <w:sz w:val="30"/>
          <w:szCs w:val="30"/>
        </w:rPr>
        <w:lastRenderedPageBreak/>
        <w:t>录表》</w:t>
      </w:r>
      <w:r w:rsidR="00F64294" w:rsidRPr="002378AE">
        <w:rPr>
          <w:rFonts w:ascii="Times New Roman" w:eastAsia="方正仿宋简体" w:hAnsi="Times New Roman"/>
          <w:kern w:val="0"/>
          <w:sz w:val="30"/>
          <w:szCs w:val="30"/>
        </w:rPr>
        <w:t>（加盖</w:t>
      </w:r>
      <w:r w:rsidR="007C64D2" w:rsidRPr="002378AE">
        <w:rPr>
          <w:rFonts w:ascii="Times New Roman" w:eastAsia="方正仿宋简体" w:hAnsi="Times New Roman"/>
          <w:kern w:val="0"/>
          <w:sz w:val="30"/>
          <w:szCs w:val="30"/>
        </w:rPr>
        <w:t>主办券商和申请挂牌公司</w:t>
      </w:r>
      <w:r w:rsidR="00F64294" w:rsidRPr="002378AE">
        <w:rPr>
          <w:rFonts w:ascii="Times New Roman" w:eastAsia="方正仿宋简体" w:hAnsi="Times New Roman"/>
          <w:kern w:val="0"/>
          <w:sz w:val="30"/>
          <w:szCs w:val="30"/>
        </w:rPr>
        <w:t>公章）</w:t>
      </w:r>
      <w:r w:rsidR="001E527E" w:rsidRPr="002378AE">
        <w:rPr>
          <w:rFonts w:ascii="Times New Roman" w:eastAsia="方正仿宋简体" w:hAnsi="Times New Roman"/>
          <w:kern w:val="0"/>
          <w:sz w:val="30"/>
          <w:szCs w:val="30"/>
        </w:rPr>
        <w:t>扫描件</w:t>
      </w:r>
      <w:r w:rsidR="007C64D2" w:rsidRPr="002378AE">
        <w:rPr>
          <w:rFonts w:ascii="Times New Roman" w:eastAsia="方正仿宋简体" w:hAnsi="Times New Roman"/>
          <w:kern w:val="0"/>
          <w:sz w:val="30"/>
          <w:szCs w:val="30"/>
        </w:rPr>
        <w:t>、《做市商持有证券</w:t>
      </w:r>
      <w:r w:rsidR="001E527E" w:rsidRPr="002378AE">
        <w:rPr>
          <w:rFonts w:ascii="Times New Roman" w:eastAsia="方正仿宋简体" w:hAnsi="Times New Roman"/>
          <w:kern w:val="0"/>
          <w:sz w:val="30"/>
          <w:szCs w:val="30"/>
        </w:rPr>
        <w:t>信息表</w:t>
      </w:r>
      <w:proofErr w:type="gramStart"/>
      <w:r w:rsidR="00DB4CB8" w:rsidRPr="002378AE">
        <w:rPr>
          <w:rFonts w:ascii="Times New Roman" w:eastAsia="方正仿宋简体" w:hAnsi="Times New Roman"/>
          <w:kern w:val="0"/>
          <w:sz w:val="30"/>
          <w:szCs w:val="30"/>
        </w:rPr>
        <w:t>》</w:t>
      </w:r>
      <w:proofErr w:type="gramEnd"/>
      <w:r w:rsidR="00240CBA" w:rsidRPr="002378AE">
        <w:rPr>
          <w:rFonts w:ascii="Times New Roman" w:eastAsia="方正仿宋简体" w:hAnsi="Times New Roman"/>
          <w:kern w:val="0"/>
          <w:sz w:val="30"/>
          <w:szCs w:val="30"/>
        </w:rPr>
        <w:t>（如有）</w:t>
      </w:r>
      <w:r w:rsidR="00F64294" w:rsidRPr="002378AE">
        <w:rPr>
          <w:rFonts w:ascii="Times New Roman" w:eastAsia="方正仿宋简体" w:hAnsi="Times New Roman"/>
          <w:kern w:val="0"/>
          <w:sz w:val="30"/>
          <w:szCs w:val="30"/>
        </w:rPr>
        <w:t>提交</w:t>
      </w:r>
      <w:r w:rsidR="001E527E" w:rsidRPr="002378AE">
        <w:rPr>
          <w:rFonts w:ascii="Times New Roman" w:eastAsia="方正仿宋简体" w:hAnsi="Times New Roman"/>
          <w:kern w:val="0"/>
          <w:sz w:val="30"/>
          <w:szCs w:val="30"/>
        </w:rPr>
        <w:t>至</w:t>
      </w:r>
      <w:r w:rsidR="0089264C" w:rsidRPr="002378AE">
        <w:rPr>
          <w:rFonts w:ascii="Times New Roman" w:eastAsia="方正仿宋简体" w:hAnsi="Times New Roman"/>
          <w:kern w:val="0"/>
          <w:sz w:val="30"/>
          <w:szCs w:val="30"/>
        </w:rPr>
        <w:t>全国股转公司</w:t>
      </w:r>
      <w:r w:rsidR="00F64294" w:rsidRPr="002378AE">
        <w:rPr>
          <w:rFonts w:ascii="Times New Roman" w:eastAsia="方正仿宋简体" w:hAnsi="Times New Roman"/>
          <w:kern w:val="0"/>
          <w:sz w:val="30"/>
          <w:szCs w:val="30"/>
        </w:rPr>
        <w:t>挂牌业务部，</w:t>
      </w:r>
      <w:r w:rsidR="00F64294" w:rsidRPr="002378AE">
        <w:rPr>
          <w:rFonts w:ascii="Times New Roman" w:eastAsia="方正仿宋简体" w:hAnsi="Times New Roman"/>
          <w:sz w:val="30"/>
          <w:szCs w:val="30"/>
        </w:rPr>
        <w:t>确定公司挂牌日期（挂牌日为取得《股份登记确认书》</w:t>
      </w:r>
      <w:r w:rsidR="007C64D2" w:rsidRPr="002378AE">
        <w:rPr>
          <w:rFonts w:ascii="Times New Roman" w:eastAsia="方正仿宋简体" w:hAnsi="Times New Roman"/>
          <w:sz w:val="30"/>
          <w:szCs w:val="30"/>
        </w:rPr>
        <w:t>当日起算</w:t>
      </w:r>
      <w:r w:rsidR="00F64294" w:rsidRPr="002378AE">
        <w:rPr>
          <w:rFonts w:ascii="Times New Roman" w:eastAsia="方正仿宋简体" w:hAnsi="Times New Roman"/>
          <w:sz w:val="30"/>
          <w:szCs w:val="30"/>
        </w:rPr>
        <w:t>的第</w:t>
      </w:r>
      <w:r w:rsidR="007C64D2" w:rsidRPr="002378AE">
        <w:rPr>
          <w:rFonts w:ascii="Times New Roman" w:eastAsia="方正仿宋简体" w:hAnsi="Times New Roman"/>
          <w:sz w:val="30"/>
          <w:szCs w:val="30"/>
        </w:rPr>
        <w:t>三</w:t>
      </w:r>
      <w:r w:rsidR="0092084A" w:rsidRPr="002378AE">
        <w:rPr>
          <w:rFonts w:ascii="Times New Roman" w:eastAsia="方正仿宋简体" w:hAnsi="Times New Roman"/>
          <w:sz w:val="30"/>
          <w:szCs w:val="30"/>
        </w:rPr>
        <w:t>个</w:t>
      </w:r>
      <w:r w:rsidR="00A816B2" w:rsidRPr="002378AE">
        <w:rPr>
          <w:rFonts w:ascii="Times New Roman" w:eastAsia="方正仿宋简体" w:hAnsi="Times New Roman"/>
          <w:sz w:val="30"/>
          <w:szCs w:val="30"/>
        </w:rPr>
        <w:t>转让</w:t>
      </w:r>
      <w:r w:rsidR="00F64294" w:rsidRPr="002378AE">
        <w:rPr>
          <w:rFonts w:ascii="Times New Roman" w:eastAsia="方正仿宋简体" w:hAnsi="Times New Roman"/>
          <w:sz w:val="30"/>
          <w:szCs w:val="30"/>
        </w:rPr>
        <w:t>日）</w:t>
      </w:r>
      <w:r w:rsidR="00F64294" w:rsidRPr="002378AE">
        <w:rPr>
          <w:rFonts w:ascii="Times New Roman" w:eastAsia="方正仿宋简体" w:hAnsi="Times New Roman"/>
          <w:kern w:val="0"/>
          <w:sz w:val="30"/>
          <w:szCs w:val="30"/>
        </w:rPr>
        <w:t>以便办理股</w:t>
      </w:r>
      <w:r w:rsidR="00AC7D9D" w:rsidRPr="002378AE">
        <w:rPr>
          <w:rFonts w:ascii="Times New Roman" w:eastAsia="方正仿宋简体" w:hAnsi="Times New Roman"/>
          <w:kern w:val="0"/>
          <w:sz w:val="30"/>
          <w:szCs w:val="30"/>
        </w:rPr>
        <w:t>份</w:t>
      </w:r>
      <w:r w:rsidR="00F64294" w:rsidRPr="002378AE">
        <w:rPr>
          <w:rFonts w:ascii="Times New Roman" w:eastAsia="方正仿宋简体" w:hAnsi="Times New Roman"/>
          <w:kern w:val="0"/>
          <w:sz w:val="30"/>
          <w:szCs w:val="30"/>
        </w:rPr>
        <w:t>进入交易系统的操作。</w:t>
      </w:r>
    </w:p>
    <w:p w14:paraId="730B9E10" w14:textId="77777777" w:rsidR="00B63C0A" w:rsidRPr="009A4B3F" w:rsidRDefault="001E527E" w:rsidP="009A4B3F">
      <w:pPr>
        <w:widowControl/>
        <w:adjustRightInd w:val="0"/>
        <w:snapToGrid w:val="0"/>
        <w:spacing w:line="560" w:lineRule="exact"/>
        <w:ind w:firstLineChars="200" w:firstLine="600"/>
        <w:outlineLvl w:val="0"/>
        <w:rPr>
          <w:rFonts w:ascii="Times New Roman" w:eastAsia="黑体" w:hAnsi="Times New Roman"/>
          <w:kern w:val="0"/>
          <w:sz w:val="30"/>
          <w:szCs w:val="30"/>
        </w:rPr>
      </w:pPr>
      <w:r w:rsidRPr="009A4B3F">
        <w:rPr>
          <w:rFonts w:ascii="Times New Roman" w:eastAsia="黑体" w:hAnsi="Times New Roman"/>
          <w:kern w:val="0"/>
          <w:sz w:val="30"/>
          <w:szCs w:val="30"/>
        </w:rPr>
        <w:t>十一、</w:t>
      </w:r>
      <w:r w:rsidR="00B63C0A" w:rsidRPr="009A4B3F">
        <w:rPr>
          <w:rFonts w:ascii="Times New Roman" w:eastAsia="黑体" w:hAnsi="Times New Roman"/>
          <w:kern w:val="0"/>
          <w:sz w:val="30"/>
          <w:szCs w:val="30"/>
        </w:rPr>
        <w:t>挂牌前的第二次信息披露</w:t>
      </w:r>
    </w:p>
    <w:p w14:paraId="1FBBCA72" w14:textId="7657402D" w:rsidR="00B63C0A" w:rsidRPr="009A4B3F" w:rsidRDefault="00504447" w:rsidP="009A4B3F">
      <w:pPr>
        <w:widowControl/>
        <w:adjustRightInd w:val="0"/>
        <w:snapToGrid w:val="0"/>
        <w:spacing w:line="560" w:lineRule="exact"/>
        <w:ind w:firstLine="600"/>
        <w:rPr>
          <w:rFonts w:ascii="Times New Roman" w:eastAsia="楷体" w:hAnsi="Times New Roman"/>
          <w:kern w:val="0"/>
          <w:sz w:val="30"/>
          <w:szCs w:val="30"/>
        </w:rPr>
      </w:pPr>
      <w:r w:rsidRPr="009A4B3F">
        <w:rPr>
          <w:rFonts w:ascii="Times New Roman" w:eastAsia="楷体" w:hAnsi="Times New Roman"/>
          <w:kern w:val="0"/>
          <w:sz w:val="30"/>
          <w:szCs w:val="30"/>
        </w:rPr>
        <w:t>（一）</w:t>
      </w:r>
      <w:r w:rsidR="00B63C0A" w:rsidRPr="009A4B3F">
        <w:rPr>
          <w:rFonts w:ascii="Times New Roman" w:eastAsia="楷体" w:hAnsi="Times New Roman"/>
          <w:kern w:val="0"/>
          <w:sz w:val="30"/>
          <w:szCs w:val="30"/>
        </w:rPr>
        <w:t>披露时间</w:t>
      </w:r>
    </w:p>
    <w:p w14:paraId="02523562" w14:textId="77777777" w:rsidR="00B63C0A" w:rsidRPr="002378AE" w:rsidRDefault="00B63C0A" w:rsidP="007A02F6">
      <w:pPr>
        <w:widowControl/>
        <w:adjustRightInd w:val="0"/>
        <w:snapToGrid w:val="0"/>
        <w:spacing w:line="560" w:lineRule="exact"/>
        <w:ind w:firstLine="200"/>
        <w:rPr>
          <w:rFonts w:ascii="Times New Roman" w:eastAsia="方正仿宋简体" w:hAnsi="Times New Roman"/>
          <w:sz w:val="30"/>
          <w:szCs w:val="30"/>
        </w:rPr>
      </w:pPr>
      <w:r w:rsidRPr="002378AE">
        <w:rPr>
          <w:rFonts w:ascii="Times New Roman" w:eastAsia="方正仿宋简体" w:hAnsi="Times New Roman"/>
          <w:sz w:val="30"/>
          <w:szCs w:val="30"/>
        </w:rPr>
        <w:t xml:space="preserve">   T-</w:t>
      </w:r>
      <w:r w:rsidR="00A816B2" w:rsidRPr="002378AE">
        <w:rPr>
          <w:rFonts w:ascii="Times New Roman" w:eastAsia="方正仿宋简体" w:hAnsi="Times New Roman"/>
          <w:sz w:val="30"/>
          <w:szCs w:val="30"/>
        </w:rPr>
        <w:t>1</w:t>
      </w:r>
      <w:r w:rsidRPr="002378AE">
        <w:rPr>
          <w:rFonts w:ascii="Times New Roman" w:eastAsia="方正仿宋简体" w:hAnsi="Times New Roman"/>
          <w:sz w:val="30"/>
          <w:szCs w:val="30"/>
        </w:rPr>
        <w:t>日（</w:t>
      </w:r>
      <w:r w:rsidRPr="002378AE">
        <w:rPr>
          <w:rFonts w:ascii="Times New Roman" w:eastAsia="方正仿宋简体" w:hAnsi="Times New Roman"/>
          <w:sz w:val="30"/>
          <w:szCs w:val="30"/>
        </w:rPr>
        <w:t>T</w:t>
      </w:r>
      <w:r w:rsidRPr="002378AE">
        <w:rPr>
          <w:rFonts w:ascii="Times New Roman" w:eastAsia="方正仿宋简体" w:hAnsi="Times New Roman"/>
          <w:sz w:val="30"/>
          <w:szCs w:val="30"/>
        </w:rPr>
        <w:t>日为挂牌日，下同），申请挂牌公司及主办券商</w:t>
      </w:r>
      <w:r w:rsidR="00F64294" w:rsidRPr="002378AE">
        <w:rPr>
          <w:rFonts w:ascii="Times New Roman" w:eastAsia="方正仿宋简体" w:hAnsi="Times New Roman"/>
          <w:sz w:val="30"/>
          <w:szCs w:val="30"/>
        </w:rPr>
        <w:t>通过</w:t>
      </w:r>
      <w:r w:rsidR="0089264C" w:rsidRPr="002378AE">
        <w:rPr>
          <w:rFonts w:ascii="Times New Roman" w:eastAsia="方正仿宋简体" w:hAnsi="Times New Roman"/>
          <w:sz w:val="30"/>
          <w:szCs w:val="30"/>
        </w:rPr>
        <w:t>全国股</w:t>
      </w:r>
      <w:proofErr w:type="gramStart"/>
      <w:r w:rsidR="0089264C" w:rsidRPr="002378AE">
        <w:rPr>
          <w:rFonts w:ascii="Times New Roman" w:eastAsia="方正仿宋简体" w:hAnsi="Times New Roman"/>
          <w:sz w:val="30"/>
          <w:szCs w:val="30"/>
        </w:rPr>
        <w:t>转系统</w:t>
      </w:r>
      <w:proofErr w:type="gramEnd"/>
      <w:r w:rsidR="00F64294" w:rsidRPr="002378AE">
        <w:rPr>
          <w:rFonts w:ascii="Times New Roman" w:eastAsia="方正仿宋简体" w:hAnsi="Times New Roman"/>
          <w:sz w:val="30"/>
          <w:szCs w:val="30"/>
        </w:rPr>
        <w:t>业务支持平台</w:t>
      </w:r>
      <w:r w:rsidR="00B264E8" w:rsidRPr="002378AE">
        <w:rPr>
          <w:rFonts w:ascii="Times New Roman" w:eastAsia="方正仿宋简体" w:hAnsi="Times New Roman"/>
          <w:sz w:val="30"/>
          <w:szCs w:val="30"/>
        </w:rPr>
        <w:t>报</w:t>
      </w:r>
      <w:r w:rsidRPr="002378AE">
        <w:rPr>
          <w:rFonts w:ascii="Times New Roman" w:eastAsia="方正仿宋简体" w:hAnsi="Times New Roman"/>
          <w:sz w:val="30"/>
          <w:szCs w:val="30"/>
        </w:rPr>
        <w:t>送第二次信息披露文件。</w:t>
      </w:r>
    </w:p>
    <w:p w14:paraId="26D6AC65" w14:textId="77777777" w:rsidR="003F2919" w:rsidRPr="002378AE" w:rsidRDefault="003F2919" w:rsidP="004D436E">
      <w:pPr>
        <w:widowControl/>
        <w:adjustRightInd w:val="0"/>
        <w:snapToGrid w:val="0"/>
        <w:spacing w:line="560" w:lineRule="exact"/>
        <w:ind w:firstLine="601"/>
        <w:outlineLvl w:val="1"/>
        <w:rPr>
          <w:rFonts w:ascii="Times New Roman" w:eastAsia="方正仿宋简体" w:hAnsi="Times New Roman"/>
          <w:sz w:val="30"/>
          <w:szCs w:val="30"/>
        </w:rPr>
      </w:pPr>
      <w:r w:rsidRPr="002378AE">
        <w:rPr>
          <w:rFonts w:ascii="Times New Roman" w:eastAsia="方正仿宋简体" w:hAnsi="Times New Roman"/>
          <w:sz w:val="30"/>
          <w:szCs w:val="30"/>
        </w:rPr>
        <w:t>系统将在</w:t>
      </w:r>
      <w:proofErr w:type="gramStart"/>
      <w:r w:rsidRPr="002378AE">
        <w:rPr>
          <w:rFonts w:ascii="Times New Roman" w:eastAsia="方正仿宋简体" w:hAnsi="Times New Roman"/>
          <w:sz w:val="30"/>
          <w:szCs w:val="30"/>
        </w:rPr>
        <w:t>转让日</w:t>
      </w:r>
      <w:proofErr w:type="gramEnd"/>
      <w:r w:rsidRPr="002378AE">
        <w:rPr>
          <w:rFonts w:ascii="Times New Roman" w:eastAsia="方正仿宋简体" w:hAnsi="Times New Roman"/>
          <w:sz w:val="30"/>
          <w:szCs w:val="30"/>
        </w:rPr>
        <w:t>的</w:t>
      </w:r>
      <w:r w:rsidRPr="002378AE">
        <w:rPr>
          <w:rFonts w:ascii="Times New Roman" w:eastAsia="方正仿宋简体" w:hAnsi="Times New Roman"/>
          <w:sz w:val="30"/>
          <w:szCs w:val="30"/>
        </w:rPr>
        <w:t>15</w:t>
      </w:r>
      <w:r w:rsidRPr="002378AE">
        <w:rPr>
          <w:rFonts w:ascii="Times New Roman" w:eastAsia="方正仿宋简体" w:hAnsi="Times New Roman"/>
          <w:sz w:val="30"/>
          <w:szCs w:val="30"/>
        </w:rPr>
        <w:t>：</w:t>
      </w:r>
      <w:r w:rsidRPr="002378AE">
        <w:rPr>
          <w:rFonts w:ascii="Times New Roman" w:eastAsia="方正仿宋简体" w:hAnsi="Times New Roman"/>
          <w:sz w:val="30"/>
          <w:szCs w:val="30"/>
        </w:rPr>
        <w:t>30</w:t>
      </w:r>
      <w:r w:rsidRPr="002378AE">
        <w:rPr>
          <w:rFonts w:ascii="Times New Roman" w:eastAsia="方正仿宋简体" w:hAnsi="Times New Roman"/>
          <w:sz w:val="30"/>
          <w:szCs w:val="30"/>
        </w:rPr>
        <w:t>后在</w:t>
      </w:r>
      <w:r w:rsidRPr="002378AE">
        <w:rPr>
          <w:rFonts w:ascii="Times New Roman" w:eastAsia="方正仿宋简体" w:hAnsi="Times New Roman"/>
          <w:sz w:val="30"/>
          <w:szCs w:val="30"/>
        </w:rPr>
        <w:t>www.neeq.com.cn</w:t>
      </w:r>
      <w:r w:rsidRPr="002378AE">
        <w:rPr>
          <w:rFonts w:ascii="Times New Roman" w:eastAsia="方正仿宋简体" w:hAnsi="Times New Roman"/>
          <w:sz w:val="30"/>
          <w:szCs w:val="30"/>
        </w:rPr>
        <w:t>或</w:t>
      </w:r>
      <w:r w:rsidRPr="002378AE">
        <w:rPr>
          <w:rFonts w:ascii="Times New Roman" w:eastAsia="方正仿宋简体" w:hAnsi="Times New Roman"/>
          <w:sz w:val="30"/>
          <w:szCs w:val="30"/>
        </w:rPr>
        <w:t>www.neeq.cc</w:t>
      </w:r>
      <w:r w:rsidRPr="002378AE">
        <w:rPr>
          <w:rFonts w:ascii="Times New Roman" w:eastAsia="方正仿宋简体" w:hAnsi="Times New Roman"/>
          <w:sz w:val="30"/>
          <w:szCs w:val="30"/>
        </w:rPr>
        <w:t>上进行披露。</w:t>
      </w:r>
    </w:p>
    <w:p w14:paraId="14A07696" w14:textId="47F3219B" w:rsidR="00B63C0A" w:rsidRPr="009A4B3F" w:rsidRDefault="00504447" w:rsidP="009A4B3F">
      <w:pPr>
        <w:widowControl/>
        <w:adjustRightInd w:val="0"/>
        <w:snapToGrid w:val="0"/>
        <w:spacing w:line="560" w:lineRule="exact"/>
        <w:ind w:firstLine="600"/>
        <w:rPr>
          <w:rFonts w:ascii="Times New Roman" w:eastAsia="楷体" w:hAnsi="Times New Roman"/>
          <w:kern w:val="0"/>
          <w:sz w:val="30"/>
          <w:szCs w:val="30"/>
        </w:rPr>
      </w:pPr>
      <w:r w:rsidRPr="009A4B3F">
        <w:rPr>
          <w:rFonts w:ascii="Times New Roman" w:eastAsia="楷体" w:hAnsi="Times New Roman"/>
          <w:kern w:val="0"/>
          <w:sz w:val="30"/>
          <w:szCs w:val="30"/>
        </w:rPr>
        <w:t>（二）</w:t>
      </w:r>
      <w:r w:rsidR="00B63C0A" w:rsidRPr="009A4B3F">
        <w:rPr>
          <w:rFonts w:ascii="Times New Roman" w:eastAsia="楷体" w:hAnsi="Times New Roman"/>
          <w:kern w:val="0"/>
          <w:sz w:val="30"/>
          <w:szCs w:val="30"/>
        </w:rPr>
        <w:t>披露文件</w:t>
      </w:r>
    </w:p>
    <w:p w14:paraId="6AF22571" w14:textId="054B1F9C" w:rsidR="00B63C0A" w:rsidRPr="002378AE" w:rsidRDefault="00B63C0A" w:rsidP="007A02F6">
      <w:pPr>
        <w:widowControl/>
        <w:adjustRightInd w:val="0"/>
        <w:snapToGrid w:val="0"/>
        <w:spacing w:line="560" w:lineRule="exact"/>
        <w:rPr>
          <w:rFonts w:ascii="Times New Roman" w:eastAsia="方正仿宋简体" w:hAnsi="Times New Roman"/>
          <w:sz w:val="30"/>
          <w:szCs w:val="30"/>
        </w:rPr>
      </w:pPr>
      <w:r w:rsidRPr="002378AE">
        <w:rPr>
          <w:rFonts w:ascii="Times New Roman" w:eastAsia="方正仿宋简体" w:hAnsi="Times New Roman"/>
          <w:sz w:val="30"/>
          <w:szCs w:val="30"/>
        </w:rPr>
        <w:t xml:space="preserve">    </w:t>
      </w:r>
      <w:r w:rsidR="00504447" w:rsidRPr="002378AE">
        <w:rPr>
          <w:rFonts w:ascii="Times New Roman" w:eastAsia="方正仿宋简体" w:hAnsi="Times New Roman"/>
          <w:sz w:val="30"/>
          <w:szCs w:val="30"/>
        </w:rPr>
        <w:t>1</w:t>
      </w:r>
      <w:r w:rsidR="002378AE" w:rsidRPr="002378AE">
        <w:rPr>
          <w:rFonts w:ascii="Times New Roman" w:eastAsia="方正仿宋简体" w:hAnsi="Times New Roman"/>
          <w:sz w:val="30"/>
          <w:szCs w:val="30"/>
        </w:rPr>
        <w:t>．</w:t>
      </w:r>
      <w:r w:rsidRPr="002378AE">
        <w:rPr>
          <w:rFonts w:ascii="Times New Roman" w:eastAsia="方正仿宋简体" w:hAnsi="Times New Roman"/>
          <w:sz w:val="30"/>
          <w:szCs w:val="30"/>
        </w:rPr>
        <w:t>关于公司股票将在</w:t>
      </w:r>
      <w:r w:rsidR="0089264C" w:rsidRPr="002378AE">
        <w:rPr>
          <w:rFonts w:ascii="Times New Roman" w:eastAsia="方正仿宋简体" w:hAnsi="Times New Roman"/>
          <w:sz w:val="30"/>
          <w:szCs w:val="30"/>
        </w:rPr>
        <w:t>全国股</w:t>
      </w:r>
      <w:proofErr w:type="gramStart"/>
      <w:r w:rsidR="0089264C" w:rsidRPr="002378AE">
        <w:rPr>
          <w:rFonts w:ascii="Times New Roman" w:eastAsia="方正仿宋简体" w:hAnsi="Times New Roman"/>
          <w:sz w:val="30"/>
          <w:szCs w:val="30"/>
        </w:rPr>
        <w:t>转系统</w:t>
      </w:r>
      <w:proofErr w:type="gramEnd"/>
      <w:r w:rsidRPr="002378AE">
        <w:rPr>
          <w:rFonts w:ascii="Times New Roman" w:eastAsia="方正仿宋简体" w:hAnsi="Times New Roman"/>
          <w:sz w:val="30"/>
          <w:szCs w:val="30"/>
        </w:rPr>
        <w:t>挂牌公开转让的提示性公告；</w:t>
      </w:r>
    </w:p>
    <w:p w14:paraId="66934ECB" w14:textId="3CC73025" w:rsidR="00B63C0A" w:rsidRPr="002378AE" w:rsidRDefault="00B63C0A" w:rsidP="007A02F6">
      <w:pPr>
        <w:widowControl/>
        <w:adjustRightInd w:val="0"/>
        <w:snapToGrid w:val="0"/>
        <w:spacing w:line="560" w:lineRule="exact"/>
        <w:rPr>
          <w:rFonts w:ascii="Times New Roman" w:eastAsia="方正仿宋简体" w:hAnsi="Times New Roman"/>
          <w:sz w:val="30"/>
          <w:szCs w:val="30"/>
        </w:rPr>
      </w:pPr>
      <w:r w:rsidRPr="002378AE">
        <w:rPr>
          <w:rFonts w:ascii="Times New Roman" w:eastAsia="方正仿宋简体" w:hAnsi="Times New Roman"/>
          <w:sz w:val="30"/>
          <w:szCs w:val="30"/>
        </w:rPr>
        <w:t xml:space="preserve">   </w:t>
      </w:r>
      <w:r w:rsidR="002378AE" w:rsidRPr="002378AE">
        <w:rPr>
          <w:rFonts w:ascii="Times New Roman" w:eastAsia="方正仿宋简体" w:hAnsi="Times New Roman"/>
          <w:sz w:val="30"/>
          <w:szCs w:val="30"/>
        </w:rPr>
        <w:t xml:space="preserve"> </w:t>
      </w:r>
      <w:r w:rsidR="00504447" w:rsidRPr="002378AE">
        <w:rPr>
          <w:rFonts w:ascii="Times New Roman" w:eastAsia="方正仿宋简体" w:hAnsi="Times New Roman"/>
          <w:sz w:val="30"/>
          <w:szCs w:val="30"/>
        </w:rPr>
        <w:t>2</w:t>
      </w:r>
      <w:r w:rsidR="002378AE" w:rsidRPr="002378AE">
        <w:rPr>
          <w:rFonts w:ascii="Times New Roman" w:eastAsia="方正仿宋简体" w:hAnsi="Times New Roman"/>
          <w:sz w:val="30"/>
          <w:szCs w:val="30"/>
        </w:rPr>
        <w:t>．</w:t>
      </w:r>
      <w:r w:rsidRPr="002378AE">
        <w:rPr>
          <w:rFonts w:ascii="Times New Roman" w:eastAsia="方正仿宋简体" w:hAnsi="Times New Roman"/>
          <w:sz w:val="30"/>
          <w:szCs w:val="30"/>
        </w:rPr>
        <w:t>关于公司</w:t>
      </w:r>
      <w:r w:rsidR="00C85D87" w:rsidRPr="002378AE">
        <w:rPr>
          <w:rFonts w:ascii="Times New Roman" w:eastAsia="方正仿宋简体" w:hAnsi="Times New Roman"/>
          <w:sz w:val="30"/>
          <w:szCs w:val="30"/>
        </w:rPr>
        <w:t>挂牌同时</w:t>
      </w:r>
      <w:r w:rsidRPr="002378AE">
        <w:rPr>
          <w:rFonts w:ascii="Times New Roman" w:eastAsia="方正仿宋简体" w:hAnsi="Times New Roman"/>
          <w:sz w:val="30"/>
          <w:szCs w:val="30"/>
        </w:rPr>
        <w:t>发行</w:t>
      </w:r>
      <w:r w:rsidR="00C85D87" w:rsidRPr="002378AE">
        <w:rPr>
          <w:rFonts w:ascii="Times New Roman" w:eastAsia="方正仿宋简体" w:hAnsi="Times New Roman"/>
          <w:sz w:val="30"/>
          <w:szCs w:val="30"/>
        </w:rPr>
        <w:t>的</w:t>
      </w:r>
      <w:r w:rsidRPr="002378AE">
        <w:rPr>
          <w:rFonts w:ascii="Times New Roman" w:eastAsia="方正仿宋简体" w:hAnsi="Times New Roman"/>
          <w:sz w:val="30"/>
          <w:szCs w:val="30"/>
        </w:rPr>
        <w:t>股票将在</w:t>
      </w:r>
      <w:r w:rsidR="0089264C" w:rsidRPr="002378AE">
        <w:rPr>
          <w:rFonts w:ascii="Times New Roman" w:eastAsia="方正仿宋简体" w:hAnsi="Times New Roman"/>
          <w:sz w:val="30"/>
          <w:szCs w:val="30"/>
        </w:rPr>
        <w:t>全国股</w:t>
      </w:r>
      <w:proofErr w:type="gramStart"/>
      <w:r w:rsidR="0089264C" w:rsidRPr="002378AE">
        <w:rPr>
          <w:rFonts w:ascii="Times New Roman" w:eastAsia="方正仿宋简体" w:hAnsi="Times New Roman"/>
          <w:sz w:val="30"/>
          <w:szCs w:val="30"/>
        </w:rPr>
        <w:t>转系统</w:t>
      </w:r>
      <w:proofErr w:type="gramEnd"/>
      <w:r w:rsidRPr="002378AE">
        <w:rPr>
          <w:rFonts w:ascii="Times New Roman" w:eastAsia="方正仿宋简体" w:hAnsi="Times New Roman"/>
          <w:sz w:val="30"/>
          <w:szCs w:val="30"/>
        </w:rPr>
        <w:t>挂牌公开转让的公告（如有）；</w:t>
      </w:r>
    </w:p>
    <w:p w14:paraId="3C42AD92" w14:textId="2801F3B9" w:rsidR="00B63C0A" w:rsidRPr="002378AE" w:rsidRDefault="00504447" w:rsidP="007A02F6">
      <w:pPr>
        <w:widowControl/>
        <w:adjustRightInd w:val="0"/>
        <w:snapToGrid w:val="0"/>
        <w:spacing w:line="560" w:lineRule="exact"/>
        <w:ind w:firstLine="600"/>
        <w:rPr>
          <w:rFonts w:ascii="Times New Roman" w:eastAsia="方正仿宋简体" w:hAnsi="Times New Roman"/>
          <w:sz w:val="30"/>
          <w:szCs w:val="30"/>
        </w:rPr>
      </w:pPr>
      <w:r w:rsidRPr="002378AE">
        <w:rPr>
          <w:rFonts w:ascii="Times New Roman" w:eastAsia="方正仿宋简体" w:hAnsi="Times New Roman"/>
          <w:sz w:val="30"/>
          <w:szCs w:val="30"/>
        </w:rPr>
        <w:t>3</w:t>
      </w:r>
      <w:r w:rsidR="002378AE" w:rsidRPr="002378AE">
        <w:rPr>
          <w:rFonts w:ascii="Times New Roman" w:eastAsia="方正仿宋简体" w:hAnsi="Times New Roman"/>
          <w:sz w:val="30"/>
          <w:szCs w:val="30"/>
        </w:rPr>
        <w:t>．</w:t>
      </w:r>
      <w:r w:rsidR="00B63C0A" w:rsidRPr="002378AE">
        <w:rPr>
          <w:rFonts w:ascii="Times New Roman" w:eastAsia="方正仿宋简体" w:hAnsi="Times New Roman"/>
          <w:sz w:val="30"/>
          <w:szCs w:val="30"/>
        </w:rPr>
        <w:t>其他公告文件。</w:t>
      </w:r>
    </w:p>
    <w:p w14:paraId="65097C20" w14:textId="77777777" w:rsidR="00B63C0A" w:rsidRPr="009A4B3F" w:rsidRDefault="001E527E" w:rsidP="009A4B3F">
      <w:pPr>
        <w:widowControl/>
        <w:adjustRightInd w:val="0"/>
        <w:snapToGrid w:val="0"/>
        <w:spacing w:line="560" w:lineRule="exact"/>
        <w:ind w:firstLineChars="200" w:firstLine="600"/>
        <w:outlineLvl w:val="0"/>
        <w:rPr>
          <w:rFonts w:ascii="Times New Roman" w:eastAsia="黑体" w:hAnsi="Times New Roman"/>
          <w:kern w:val="0"/>
          <w:sz w:val="30"/>
          <w:szCs w:val="30"/>
        </w:rPr>
      </w:pPr>
      <w:r w:rsidRPr="009A4B3F">
        <w:rPr>
          <w:rFonts w:ascii="Times New Roman" w:eastAsia="黑体" w:hAnsi="Times New Roman"/>
          <w:kern w:val="0"/>
          <w:sz w:val="30"/>
          <w:szCs w:val="30"/>
        </w:rPr>
        <w:t>十二、</w:t>
      </w:r>
      <w:r w:rsidR="00B63C0A" w:rsidRPr="009A4B3F">
        <w:rPr>
          <w:rFonts w:ascii="Times New Roman" w:eastAsia="黑体" w:hAnsi="Times New Roman"/>
          <w:kern w:val="0"/>
          <w:sz w:val="30"/>
          <w:szCs w:val="30"/>
        </w:rPr>
        <w:t>申请挂牌同时发行股票</w:t>
      </w:r>
      <w:r w:rsidR="00CF3E26" w:rsidRPr="009A4B3F">
        <w:rPr>
          <w:rFonts w:ascii="Times New Roman" w:eastAsia="黑体" w:hAnsi="Times New Roman"/>
          <w:kern w:val="0"/>
          <w:sz w:val="30"/>
          <w:szCs w:val="30"/>
        </w:rPr>
        <w:t>融资的</w:t>
      </w:r>
      <w:r w:rsidR="00B63C0A" w:rsidRPr="009A4B3F">
        <w:rPr>
          <w:rFonts w:ascii="Times New Roman" w:eastAsia="黑体" w:hAnsi="Times New Roman"/>
          <w:kern w:val="0"/>
          <w:sz w:val="30"/>
          <w:szCs w:val="30"/>
        </w:rPr>
        <w:t>流程</w:t>
      </w:r>
    </w:p>
    <w:p w14:paraId="37EBB968" w14:textId="5D909904" w:rsidR="00CF3E26" w:rsidRPr="002378AE" w:rsidRDefault="0089264C" w:rsidP="007A02F6">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全国股</w:t>
      </w:r>
      <w:proofErr w:type="gramStart"/>
      <w:r w:rsidRPr="002378AE">
        <w:rPr>
          <w:rFonts w:ascii="Times New Roman" w:eastAsia="方正仿宋简体" w:hAnsi="Times New Roman"/>
          <w:kern w:val="0"/>
          <w:sz w:val="30"/>
          <w:szCs w:val="30"/>
        </w:rPr>
        <w:t>转系统</w:t>
      </w:r>
      <w:proofErr w:type="gramEnd"/>
      <w:r w:rsidR="00CF3E26" w:rsidRPr="002378AE">
        <w:rPr>
          <w:rFonts w:ascii="Times New Roman" w:eastAsia="方正仿宋简体" w:hAnsi="Times New Roman"/>
          <w:kern w:val="0"/>
          <w:sz w:val="30"/>
          <w:szCs w:val="30"/>
        </w:rPr>
        <w:t>是</w:t>
      </w:r>
      <w:r w:rsidR="00A36E45" w:rsidRPr="002378AE">
        <w:rPr>
          <w:rFonts w:ascii="Times New Roman" w:eastAsia="方正仿宋简体" w:hAnsi="Times New Roman"/>
          <w:kern w:val="0"/>
          <w:sz w:val="30"/>
          <w:szCs w:val="30"/>
        </w:rPr>
        <w:t>公开市场，为提高投融资对接的效率</w:t>
      </w:r>
      <w:r w:rsidR="005A68F4" w:rsidRPr="002378AE">
        <w:rPr>
          <w:rFonts w:ascii="Times New Roman" w:eastAsia="方正仿宋简体" w:hAnsi="Times New Roman"/>
          <w:kern w:val="0"/>
          <w:sz w:val="30"/>
          <w:szCs w:val="30"/>
        </w:rPr>
        <w:t>，满足申请挂牌公司的融资需求，申请挂牌公司</w:t>
      </w:r>
      <w:r w:rsidR="00C4791F" w:rsidRPr="002378AE">
        <w:rPr>
          <w:rFonts w:ascii="Times New Roman" w:eastAsia="方正仿宋简体" w:hAnsi="Times New Roman"/>
          <w:kern w:val="0"/>
          <w:sz w:val="30"/>
          <w:szCs w:val="30"/>
        </w:rPr>
        <w:t>可在</w:t>
      </w:r>
      <w:r w:rsidR="002E61D9" w:rsidRPr="002378AE">
        <w:rPr>
          <w:rFonts w:ascii="Times New Roman" w:eastAsia="方正仿宋简体" w:hAnsi="Times New Roman"/>
          <w:kern w:val="0"/>
          <w:sz w:val="30"/>
          <w:szCs w:val="30"/>
        </w:rPr>
        <w:t>申请挂牌时或</w:t>
      </w:r>
      <w:r w:rsidR="00C4791F" w:rsidRPr="002378AE">
        <w:rPr>
          <w:rFonts w:ascii="Times New Roman" w:eastAsia="方正仿宋简体" w:hAnsi="Times New Roman"/>
          <w:kern w:val="0"/>
          <w:sz w:val="30"/>
          <w:szCs w:val="30"/>
        </w:rPr>
        <w:t>挂牌审查期间提出</w:t>
      </w:r>
      <w:r w:rsidR="00C8524D" w:rsidRPr="002378AE">
        <w:rPr>
          <w:rFonts w:ascii="Times New Roman" w:eastAsia="方正仿宋简体" w:hAnsi="Times New Roman"/>
          <w:kern w:val="0"/>
          <w:sz w:val="30"/>
          <w:szCs w:val="30"/>
        </w:rPr>
        <w:t>股票发行申请</w:t>
      </w:r>
      <w:r w:rsidR="002E61D9" w:rsidRPr="002378AE">
        <w:rPr>
          <w:rFonts w:ascii="Times New Roman" w:eastAsia="方正仿宋简体" w:hAnsi="Times New Roman"/>
          <w:kern w:val="0"/>
          <w:sz w:val="30"/>
          <w:szCs w:val="30"/>
        </w:rPr>
        <w:t>，</w:t>
      </w:r>
      <w:r w:rsidR="00D47B6F" w:rsidRPr="002378AE">
        <w:rPr>
          <w:rFonts w:ascii="Times New Roman" w:eastAsia="方正仿宋简体" w:hAnsi="Times New Roman"/>
          <w:kern w:val="0"/>
          <w:sz w:val="30"/>
          <w:szCs w:val="30"/>
        </w:rPr>
        <w:t>履行董事会、股东大会审议程序，</w:t>
      </w:r>
      <w:r w:rsidR="002E61D9" w:rsidRPr="002378AE">
        <w:rPr>
          <w:rFonts w:ascii="Times New Roman" w:eastAsia="方正仿宋简体" w:hAnsi="Times New Roman"/>
          <w:kern w:val="0"/>
          <w:sz w:val="30"/>
          <w:szCs w:val="30"/>
        </w:rPr>
        <w:t>自主决定发行方式、发行价格和发行比例</w:t>
      </w:r>
      <w:r w:rsidR="00C4791F" w:rsidRPr="002378AE">
        <w:rPr>
          <w:rFonts w:ascii="Times New Roman" w:eastAsia="方正仿宋简体" w:hAnsi="Times New Roman"/>
          <w:kern w:val="0"/>
          <w:sz w:val="30"/>
          <w:szCs w:val="30"/>
        </w:rPr>
        <w:t>。申请挂牌同时股票发行</w:t>
      </w:r>
      <w:r w:rsidR="00DF6033" w:rsidRPr="002378AE">
        <w:rPr>
          <w:rFonts w:ascii="Times New Roman" w:eastAsia="方正仿宋简体" w:hAnsi="Times New Roman"/>
          <w:kern w:val="0"/>
          <w:sz w:val="30"/>
          <w:szCs w:val="30"/>
        </w:rPr>
        <w:t>后股东不超过</w:t>
      </w:r>
      <w:r w:rsidR="00DF6033" w:rsidRPr="002378AE">
        <w:rPr>
          <w:rFonts w:ascii="Times New Roman" w:eastAsia="方正仿宋简体" w:hAnsi="Times New Roman"/>
          <w:kern w:val="0"/>
          <w:sz w:val="30"/>
          <w:szCs w:val="30"/>
        </w:rPr>
        <w:t>200</w:t>
      </w:r>
      <w:r w:rsidR="00DF6033" w:rsidRPr="002378AE">
        <w:rPr>
          <w:rFonts w:ascii="Times New Roman" w:eastAsia="方正仿宋简体" w:hAnsi="Times New Roman"/>
          <w:kern w:val="0"/>
          <w:sz w:val="30"/>
          <w:szCs w:val="30"/>
        </w:rPr>
        <w:t>人的，中国证监会豁免核准。</w:t>
      </w:r>
    </w:p>
    <w:p w14:paraId="6934A631" w14:textId="31D45308" w:rsidR="00B63C0A" w:rsidRPr="009A4B3F" w:rsidRDefault="00504447" w:rsidP="009A4B3F">
      <w:pPr>
        <w:widowControl/>
        <w:adjustRightInd w:val="0"/>
        <w:snapToGrid w:val="0"/>
        <w:spacing w:line="560" w:lineRule="exact"/>
        <w:ind w:firstLine="600"/>
        <w:rPr>
          <w:rFonts w:ascii="Times New Roman" w:eastAsia="楷体" w:hAnsi="Times New Roman"/>
          <w:kern w:val="0"/>
          <w:sz w:val="30"/>
          <w:szCs w:val="30"/>
        </w:rPr>
      </w:pPr>
      <w:r w:rsidRPr="009A4B3F">
        <w:rPr>
          <w:rFonts w:ascii="Times New Roman" w:eastAsia="楷体" w:hAnsi="Times New Roman"/>
          <w:kern w:val="0"/>
          <w:sz w:val="30"/>
          <w:szCs w:val="30"/>
        </w:rPr>
        <w:t>（一）</w:t>
      </w:r>
      <w:r w:rsidR="00B63C0A" w:rsidRPr="009A4B3F">
        <w:rPr>
          <w:rFonts w:ascii="Times New Roman" w:eastAsia="楷体" w:hAnsi="Times New Roman"/>
          <w:kern w:val="0"/>
          <w:sz w:val="30"/>
          <w:szCs w:val="30"/>
        </w:rPr>
        <w:t>报送备案材料</w:t>
      </w:r>
    </w:p>
    <w:p w14:paraId="23D896B8" w14:textId="2CDF15BF" w:rsidR="00B63C0A" w:rsidRPr="002378AE" w:rsidRDefault="00B63C0A" w:rsidP="007A02F6">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lastRenderedPageBreak/>
        <w:t>在完成</w:t>
      </w:r>
      <w:r w:rsidR="000E4AC0" w:rsidRPr="002378AE">
        <w:rPr>
          <w:rFonts w:ascii="Times New Roman" w:eastAsia="方正仿宋简体" w:hAnsi="Times New Roman"/>
          <w:kern w:val="0"/>
          <w:sz w:val="30"/>
          <w:szCs w:val="30"/>
        </w:rPr>
        <w:t>股票</w:t>
      </w:r>
      <w:r w:rsidRPr="002378AE">
        <w:rPr>
          <w:rFonts w:ascii="Times New Roman" w:eastAsia="方正仿宋简体" w:hAnsi="Times New Roman"/>
          <w:kern w:val="0"/>
          <w:sz w:val="30"/>
          <w:szCs w:val="30"/>
        </w:rPr>
        <w:t>认购、验资后，</w:t>
      </w:r>
      <w:r w:rsidR="00397B62" w:rsidRPr="002378AE">
        <w:rPr>
          <w:rFonts w:ascii="Times New Roman" w:eastAsia="方正仿宋简体" w:hAnsi="Times New Roman"/>
          <w:kern w:val="0"/>
          <w:sz w:val="30"/>
          <w:szCs w:val="30"/>
        </w:rPr>
        <w:t>参照</w:t>
      </w:r>
      <w:r w:rsidR="00A21B13" w:rsidRPr="002378AE">
        <w:rPr>
          <w:rFonts w:ascii="Times New Roman" w:eastAsia="方正仿宋简体" w:hAnsi="Times New Roman"/>
          <w:kern w:val="0"/>
          <w:sz w:val="30"/>
          <w:szCs w:val="30"/>
        </w:rPr>
        <w:t>《全国中小企业股份转让系统股票发行业务细则（试行）》及其指引</w:t>
      </w:r>
      <w:r w:rsidRPr="002378AE">
        <w:rPr>
          <w:rFonts w:ascii="Times New Roman" w:eastAsia="方正仿宋简体" w:hAnsi="Times New Roman"/>
          <w:kern w:val="0"/>
          <w:sz w:val="30"/>
          <w:szCs w:val="30"/>
        </w:rPr>
        <w:t>的有关规定，</w:t>
      </w:r>
      <w:hyperlink r:id="rId8" w:history="1">
        <w:r w:rsidR="001E527E" w:rsidRPr="002378AE">
          <w:rPr>
            <w:rStyle w:val="a4"/>
            <w:rFonts w:ascii="Times New Roman" w:eastAsia="方正仿宋简体" w:hAnsi="Times New Roman"/>
            <w:color w:val="000000" w:themeColor="text1"/>
            <w:kern w:val="0"/>
            <w:sz w:val="30"/>
            <w:szCs w:val="30"/>
            <w:u w:val="none"/>
          </w:rPr>
          <w:t>申请挂牌公司向全国股转公司</w:t>
        </w:r>
        <w:r w:rsidR="001E527E" w:rsidRPr="002378AE">
          <w:rPr>
            <w:rStyle w:val="a4"/>
            <w:rFonts w:ascii="Times New Roman" w:eastAsia="方正仿宋简体" w:hAnsi="Times New Roman"/>
            <w:color w:val="000000" w:themeColor="text1"/>
            <w:kern w:val="0"/>
            <w:sz w:val="30"/>
            <w:szCs w:val="30"/>
            <w:u w:val="none"/>
          </w:rPr>
          <w:t>shouli@neeq.com.cn</w:t>
        </w:r>
      </w:hyperlink>
      <w:r w:rsidR="001E527E" w:rsidRPr="002378AE">
        <w:rPr>
          <w:rFonts w:ascii="Times New Roman" w:eastAsia="方正仿宋简体" w:hAnsi="Times New Roman"/>
          <w:kern w:val="0"/>
          <w:sz w:val="30"/>
          <w:szCs w:val="30"/>
        </w:rPr>
        <w:t>报送全套备案材料，取得《受理通知书》</w:t>
      </w:r>
      <w:r w:rsidR="003C3190" w:rsidRPr="002378AE">
        <w:rPr>
          <w:rFonts w:ascii="Times New Roman" w:eastAsia="方正仿宋简体" w:hAnsi="Times New Roman"/>
          <w:kern w:val="0"/>
          <w:sz w:val="30"/>
          <w:szCs w:val="30"/>
        </w:rPr>
        <w:t>（电子版）</w:t>
      </w:r>
      <w:r w:rsidR="001E527E" w:rsidRPr="002378AE">
        <w:rPr>
          <w:rFonts w:ascii="Times New Roman" w:eastAsia="方正仿宋简体" w:hAnsi="Times New Roman"/>
          <w:kern w:val="0"/>
          <w:sz w:val="30"/>
          <w:szCs w:val="30"/>
        </w:rPr>
        <w:t>后，再</w:t>
      </w:r>
      <w:r w:rsidR="00F64294" w:rsidRPr="002378AE">
        <w:rPr>
          <w:rFonts w:ascii="Times New Roman" w:eastAsia="方正仿宋简体" w:hAnsi="Times New Roman"/>
          <w:kern w:val="0"/>
          <w:sz w:val="30"/>
          <w:szCs w:val="30"/>
        </w:rPr>
        <w:t>通过业务支持平台</w:t>
      </w:r>
      <w:r w:rsidR="00663B9A" w:rsidRPr="002378AE">
        <w:rPr>
          <w:rFonts w:ascii="Times New Roman" w:eastAsia="方正仿宋简体" w:hAnsi="Times New Roman"/>
          <w:kern w:val="0"/>
          <w:sz w:val="30"/>
          <w:szCs w:val="30"/>
        </w:rPr>
        <w:t>上传</w:t>
      </w:r>
      <w:r w:rsidR="001E527E" w:rsidRPr="002378AE">
        <w:rPr>
          <w:rFonts w:ascii="Times New Roman" w:eastAsia="方正仿宋简体" w:hAnsi="Times New Roman"/>
          <w:kern w:val="0"/>
          <w:sz w:val="30"/>
          <w:szCs w:val="30"/>
        </w:rPr>
        <w:t>全套</w:t>
      </w:r>
      <w:r w:rsidR="00C61CB0" w:rsidRPr="002378AE">
        <w:rPr>
          <w:rFonts w:ascii="Times New Roman" w:eastAsia="方正仿宋简体" w:hAnsi="Times New Roman"/>
          <w:kern w:val="0"/>
          <w:sz w:val="30"/>
          <w:szCs w:val="30"/>
        </w:rPr>
        <w:t>材料</w:t>
      </w:r>
      <w:r w:rsidRPr="002378AE">
        <w:rPr>
          <w:rFonts w:ascii="Times New Roman" w:eastAsia="方正仿宋简体" w:hAnsi="Times New Roman"/>
          <w:kern w:val="0"/>
          <w:sz w:val="30"/>
          <w:szCs w:val="30"/>
        </w:rPr>
        <w:t>；取得</w:t>
      </w:r>
      <w:r w:rsidR="0089264C" w:rsidRPr="002378AE">
        <w:rPr>
          <w:rFonts w:ascii="Times New Roman" w:eastAsia="方正仿宋简体" w:hAnsi="Times New Roman"/>
          <w:kern w:val="0"/>
          <w:sz w:val="30"/>
          <w:szCs w:val="30"/>
        </w:rPr>
        <w:t>全国股转公司</w:t>
      </w:r>
      <w:r w:rsidRPr="002378AE">
        <w:rPr>
          <w:rFonts w:ascii="Times New Roman" w:eastAsia="方正仿宋简体" w:hAnsi="Times New Roman"/>
          <w:kern w:val="0"/>
          <w:sz w:val="30"/>
          <w:szCs w:val="30"/>
        </w:rPr>
        <w:t>出具的</w:t>
      </w:r>
      <w:r w:rsidR="00A7416C" w:rsidRPr="002378AE">
        <w:rPr>
          <w:rFonts w:ascii="Times New Roman" w:eastAsia="方正仿宋简体" w:hAnsi="Times New Roman"/>
          <w:kern w:val="0"/>
          <w:sz w:val="30"/>
          <w:szCs w:val="30"/>
        </w:rPr>
        <w:t>股份登记函。</w:t>
      </w:r>
    </w:p>
    <w:p w14:paraId="471AE06B" w14:textId="025AC31F" w:rsidR="00B63C0A" w:rsidRPr="009A4B3F" w:rsidRDefault="00504447" w:rsidP="009A4B3F">
      <w:pPr>
        <w:widowControl/>
        <w:adjustRightInd w:val="0"/>
        <w:snapToGrid w:val="0"/>
        <w:spacing w:line="560" w:lineRule="exact"/>
        <w:ind w:firstLine="600"/>
        <w:rPr>
          <w:rFonts w:ascii="Times New Roman" w:eastAsia="楷体" w:hAnsi="Times New Roman"/>
          <w:kern w:val="0"/>
          <w:sz w:val="30"/>
          <w:szCs w:val="30"/>
        </w:rPr>
      </w:pPr>
      <w:r w:rsidRPr="009A4B3F">
        <w:rPr>
          <w:rFonts w:ascii="Times New Roman" w:eastAsia="楷体" w:hAnsi="Times New Roman"/>
          <w:kern w:val="0"/>
          <w:sz w:val="30"/>
          <w:szCs w:val="30"/>
        </w:rPr>
        <w:t>（二）</w:t>
      </w:r>
      <w:r w:rsidR="00B63C0A" w:rsidRPr="009A4B3F">
        <w:rPr>
          <w:rFonts w:ascii="Times New Roman" w:eastAsia="楷体" w:hAnsi="Times New Roman"/>
          <w:kern w:val="0"/>
          <w:sz w:val="30"/>
          <w:szCs w:val="30"/>
        </w:rPr>
        <w:t>办理股份登记</w:t>
      </w:r>
    </w:p>
    <w:p w14:paraId="6D203EF6" w14:textId="77777777" w:rsidR="00B63C0A" w:rsidRPr="002378AE" w:rsidRDefault="00A816B2" w:rsidP="00A816B2">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取得股份登记函</w:t>
      </w:r>
      <w:r w:rsidR="00B63C0A" w:rsidRPr="002378AE">
        <w:rPr>
          <w:rFonts w:ascii="Times New Roman" w:eastAsia="方正仿宋简体" w:hAnsi="Times New Roman"/>
          <w:kern w:val="0"/>
          <w:sz w:val="30"/>
          <w:szCs w:val="30"/>
        </w:rPr>
        <w:t>后，申请挂牌公司</w:t>
      </w:r>
      <w:r w:rsidR="001E527E" w:rsidRPr="002378AE">
        <w:rPr>
          <w:rFonts w:ascii="Times New Roman" w:eastAsia="方正仿宋简体" w:hAnsi="Times New Roman"/>
          <w:kern w:val="0"/>
          <w:sz w:val="30"/>
          <w:szCs w:val="30"/>
        </w:rPr>
        <w:t>根据</w:t>
      </w:r>
      <w:r w:rsidR="00B63C0A" w:rsidRPr="002378AE">
        <w:rPr>
          <w:rFonts w:ascii="Times New Roman" w:eastAsia="方正仿宋简体" w:hAnsi="Times New Roman"/>
          <w:kern w:val="0"/>
          <w:sz w:val="30"/>
          <w:szCs w:val="30"/>
        </w:rPr>
        <w:t>中国结算</w:t>
      </w:r>
      <w:r w:rsidR="00C61CB0" w:rsidRPr="002378AE">
        <w:rPr>
          <w:rFonts w:ascii="Times New Roman" w:eastAsia="方正仿宋简体" w:hAnsi="Times New Roman"/>
          <w:kern w:val="0"/>
          <w:sz w:val="30"/>
          <w:szCs w:val="30"/>
        </w:rPr>
        <w:t>北京</w:t>
      </w:r>
      <w:r w:rsidR="00B63C0A" w:rsidRPr="002378AE">
        <w:rPr>
          <w:rFonts w:ascii="Times New Roman" w:eastAsia="方正仿宋简体" w:hAnsi="Times New Roman"/>
          <w:kern w:val="0"/>
          <w:sz w:val="30"/>
          <w:szCs w:val="30"/>
        </w:rPr>
        <w:t>分公司</w:t>
      </w:r>
      <w:r w:rsidR="001E527E" w:rsidRPr="002378AE">
        <w:rPr>
          <w:rFonts w:ascii="Times New Roman" w:eastAsia="方正仿宋简体" w:hAnsi="Times New Roman"/>
          <w:kern w:val="0"/>
          <w:sz w:val="30"/>
          <w:szCs w:val="30"/>
        </w:rPr>
        <w:t>的要求</w:t>
      </w:r>
      <w:r w:rsidR="00B63C0A" w:rsidRPr="002378AE">
        <w:rPr>
          <w:rFonts w:ascii="Times New Roman" w:eastAsia="方正仿宋简体" w:hAnsi="Times New Roman"/>
          <w:kern w:val="0"/>
          <w:sz w:val="30"/>
          <w:szCs w:val="30"/>
        </w:rPr>
        <w:t>办理股份初始登记</w:t>
      </w:r>
      <w:r w:rsidRPr="002378AE">
        <w:rPr>
          <w:rFonts w:ascii="Times New Roman" w:eastAsia="方正仿宋简体" w:hAnsi="Times New Roman"/>
          <w:kern w:val="0"/>
          <w:sz w:val="30"/>
          <w:szCs w:val="30"/>
        </w:rPr>
        <w:t>，初始登记的股份为发行完成后的全部股份。</w:t>
      </w:r>
    </w:p>
    <w:p w14:paraId="091C5842" w14:textId="36593558" w:rsidR="00A816B2" w:rsidRPr="009A4B3F" w:rsidRDefault="00504447" w:rsidP="009A4B3F">
      <w:pPr>
        <w:widowControl/>
        <w:adjustRightInd w:val="0"/>
        <w:snapToGrid w:val="0"/>
        <w:spacing w:line="560" w:lineRule="exact"/>
        <w:ind w:firstLine="600"/>
        <w:rPr>
          <w:rFonts w:ascii="Times New Roman" w:eastAsia="楷体" w:hAnsi="Times New Roman"/>
          <w:kern w:val="0"/>
          <w:sz w:val="30"/>
          <w:szCs w:val="30"/>
        </w:rPr>
      </w:pPr>
      <w:r w:rsidRPr="009A4B3F">
        <w:rPr>
          <w:rFonts w:ascii="Times New Roman" w:eastAsia="楷体" w:hAnsi="Times New Roman"/>
          <w:kern w:val="0"/>
          <w:sz w:val="30"/>
          <w:szCs w:val="30"/>
        </w:rPr>
        <w:t>（三）</w:t>
      </w:r>
      <w:r w:rsidR="00A816B2" w:rsidRPr="009A4B3F">
        <w:rPr>
          <w:rFonts w:ascii="Times New Roman" w:eastAsia="楷体" w:hAnsi="Times New Roman"/>
          <w:kern w:val="0"/>
          <w:sz w:val="30"/>
          <w:szCs w:val="30"/>
        </w:rPr>
        <w:t>披露</w:t>
      </w:r>
      <w:r w:rsidR="004C71ED" w:rsidRPr="009A4B3F">
        <w:rPr>
          <w:rFonts w:ascii="Times New Roman" w:eastAsia="楷体" w:hAnsi="Times New Roman"/>
          <w:kern w:val="0"/>
          <w:sz w:val="30"/>
          <w:szCs w:val="30"/>
        </w:rPr>
        <w:t>发行</w:t>
      </w:r>
      <w:r w:rsidR="00EF3B8A" w:rsidRPr="009A4B3F">
        <w:rPr>
          <w:rFonts w:ascii="Times New Roman" w:eastAsia="楷体" w:hAnsi="Times New Roman"/>
          <w:kern w:val="0"/>
          <w:sz w:val="30"/>
          <w:szCs w:val="30"/>
        </w:rPr>
        <w:t>的股份</w:t>
      </w:r>
      <w:r w:rsidR="004C71ED" w:rsidRPr="009A4B3F">
        <w:rPr>
          <w:rFonts w:ascii="Times New Roman" w:eastAsia="楷体" w:hAnsi="Times New Roman"/>
          <w:kern w:val="0"/>
          <w:sz w:val="30"/>
          <w:szCs w:val="30"/>
        </w:rPr>
        <w:t>等文件</w:t>
      </w:r>
    </w:p>
    <w:p w14:paraId="1F729D3E" w14:textId="77777777" w:rsidR="004C71ED" w:rsidRPr="002378AE" w:rsidRDefault="004C71ED" w:rsidP="004C71ED">
      <w:pPr>
        <w:widowControl/>
        <w:adjustRightInd w:val="0"/>
        <w:snapToGrid w:val="0"/>
        <w:spacing w:line="560" w:lineRule="exact"/>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 xml:space="preserve">    </w:t>
      </w:r>
      <w:r w:rsidRPr="002378AE">
        <w:rPr>
          <w:rFonts w:ascii="Times New Roman" w:eastAsia="方正仿宋简体" w:hAnsi="Times New Roman"/>
          <w:kern w:val="0"/>
          <w:sz w:val="30"/>
          <w:szCs w:val="30"/>
        </w:rPr>
        <w:t>取得《股份登记确认书》后，申请挂牌公司披露《关于公司挂牌同时股票发行的股票将在</w:t>
      </w:r>
      <w:r w:rsidR="0089264C" w:rsidRPr="002378AE">
        <w:rPr>
          <w:rFonts w:ascii="Times New Roman" w:eastAsia="方正仿宋简体" w:hAnsi="Times New Roman"/>
          <w:kern w:val="0"/>
          <w:sz w:val="30"/>
          <w:szCs w:val="30"/>
        </w:rPr>
        <w:t>全国股转系统</w:t>
      </w:r>
      <w:r w:rsidRPr="002378AE">
        <w:rPr>
          <w:rFonts w:ascii="Times New Roman" w:eastAsia="方正仿宋简体" w:hAnsi="Times New Roman"/>
          <w:kern w:val="0"/>
          <w:sz w:val="30"/>
          <w:szCs w:val="30"/>
        </w:rPr>
        <w:t>挂牌公开转让的公告》等文件。</w:t>
      </w:r>
    </w:p>
    <w:p w14:paraId="0B070F05" w14:textId="0BBEEE0F" w:rsidR="00B63C0A" w:rsidRPr="009A4B3F" w:rsidRDefault="00504447" w:rsidP="009A4B3F">
      <w:pPr>
        <w:widowControl/>
        <w:adjustRightInd w:val="0"/>
        <w:snapToGrid w:val="0"/>
        <w:spacing w:line="560" w:lineRule="exact"/>
        <w:ind w:firstLine="600"/>
        <w:rPr>
          <w:rFonts w:ascii="Times New Roman" w:eastAsia="楷体" w:hAnsi="Times New Roman"/>
          <w:kern w:val="0"/>
          <w:sz w:val="30"/>
          <w:szCs w:val="30"/>
        </w:rPr>
      </w:pPr>
      <w:r w:rsidRPr="009A4B3F">
        <w:rPr>
          <w:rFonts w:ascii="Times New Roman" w:eastAsia="楷体" w:hAnsi="Times New Roman"/>
          <w:kern w:val="0"/>
          <w:sz w:val="30"/>
          <w:szCs w:val="30"/>
        </w:rPr>
        <w:t>（四）</w:t>
      </w:r>
      <w:r w:rsidR="00B63C0A" w:rsidRPr="009A4B3F">
        <w:rPr>
          <w:rFonts w:ascii="Times New Roman" w:eastAsia="楷体" w:hAnsi="Times New Roman"/>
          <w:kern w:val="0"/>
          <w:sz w:val="30"/>
          <w:szCs w:val="30"/>
        </w:rPr>
        <w:t>披露工商变更登记公告</w:t>
      </w:r>
    </w:p>
    <w:p w14:paraId="28D7EED6" w14:textId="77777777" w:rsidR="00B63C0A" w:rsidRPr="002378AE" w:rsidRDefault="00B63C0A" w:rsidP="007A02F6">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申请挂牌公司完成工商变更登记后，发布《关于完成工商变更登记的公告》。</w:t>
      </w:r>
    </w:p>
    <w:p w14:paraId="7EF24E2C" w14:textId="24C8F5AA" w:rsidR="00CF031E" w:rsidRPr="009A4B3F" w:rsidRDefault="00504447" w:rsidP="009A4B3F">
      <w:pPr>
        <w:widowControl/>
        <w:adjustRightInd w:val="0"/>
        <w:snapToGrid w:val="0"/>
        <w:spacing w:line="560" w:lineRule="exact"/>
        <w:ind w:firstLine="600"/>
        <w:rPr>
          <w:rFonts w:ascii="Times New Roman" w:eastAsia="楷体" w:hAnsi="Times New Roman"/>
          <w:kern w:val="0"/>
          <w:sz w:val="30"/>
          <w:szCs w:val="30"/>
        </w:rPr>
      </w:pPr>
      <w:r w:rsidRPr="009A4B3F">
        <w:rPr>
          <w:rFonts w:ascii="Times New Roman" w:eastAsia="楷体" w:hAnsi="Times New Roman"/>
          <w:kern w:val="0"/>
          <w:sz w:val="30"/>
          <w:szCs w:val="30"/>
        </w:rPr>
        <w:t>（五）</w:t>
      </w:r>
      <w:r w:rsidR="00CF031E" w:rsidRPr="009A4B3F">
        <w:rPr>
          <w:rFonts w:ascii="Times New Roman" w:eastAsia="楷体" w:hAnsi="Times New Roman"/>
          <w:kern w:val="0"/>
          <w:sz w:val="30"/>
          <w:szCs w:val="30"/>
        </w:rPr>
        <w:t>通过股票发行持有公司股份的股东</w:t>
      </w:r>
    </w:p>
    <w:p w14:paraId="30ADE44C" w14:textId="77777777" w:rsidR="00CF031E" w:rsidRPr="002378AE" w:rsidRDefault="00CF031E" w:rsidP="007A02F6">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根据《全国中小企业股份转让系统投资者适当性管理细则（试行）》的规定，通过</w:t>
      </w:r>
      <w:r w:rsidR="009E7100" w:rsidRPr="002378AE">
        <w:rPr>
          <w:rFonts w:ascii="Times New Roman" w:eastAsia="方正仿宋简体" w:hAnsi="Times New Roman"/>
          <w:kern w:val="0"/>
          <w:sz w:val="30"/>
          <w:szCs w:val="30"/>
        </w:rPr>
        <w:t>申请挂牌同时</w:t>
      </w:r>
      <w:r w:rsidRPr="002378AE">
        <w:rPr>
          <w:rFonts w:ascii="Times New Roman" w:eastAsia="方正仿宋简体" w:hAnsi="Times New Roman"/>
          <w:kern w:val="0"/>
          <w:sz w:val="30"/>
          <w:szCs w:val="30"/>
        </w:rPr>
        <w:t>股票发行持有公司股份的股东，如不符合参与挂牌公司公开转让条件，只能买卖其持有或曾持有的挂牌公司股票。</w:t>
      </w:r>
    </w:p>
    <w:p w14:paraId="1A1C0A42" w14:textId="22A83215" w:rsidR="00B63C0A" w:rsidRPr="009A4B3F" w:rsidRDefault="00504447" w:rsidP="009A4B3F">
      <w:pPr>
        <w:widowControl/>
        <w:adjustRightInd w:val="0"/>
        <w:snapToGrid w:val="0"/>
        <w:spacing w:line="560" w:lineRule="exact"/>
        <w:ind w:firstLine="600"/>
        <w:rPr>
          <w:rFonts w:ascii="Times New Roman" w:eastAsia="楷体" w:hAnsi="Times New Roman"/>
          <w:kern w:val="0"/>
          <w:sz w:val="30"/>
          <w:szCs w:val="30"/>
        </w:rPr>
      </w:pPr>
      <w:r w:rsidRPr="009A4B3F">
        <w:rPr>
          <w:rFonts w:ascii="Times New Roman" w:eastAsia="楷体" w:hAnsi="Times New Roman"/>
          <w:kern w:val="0"/>
          <w:sz w:val="30"/>
          <w:szCs w:val="30"/>
        </w:rPr>
        <w:t>（六）</w:t>
      </w:r>
      <w:r w:rsidR="00B63C0A" w:rsidRPr="009A4B3F">
        <w:rPr>
          <w:rFonts w:ascii="Times New Roman" w:eastAsia="楷体" w:hAnsi="Times New Roman"/>
          <w:kern w:val="0"/>
          <w:sz w:val="30"/>
          <w:szCs w:val="30"/>
        </w:rPr>
        <w:t>挂牌日后完成</w:t>
      </w:r>
      <w:r w:rsidR="007464FD" w:rsidRPr="009A4B3F">
        <w:rPr>
          <w:rFonts w:ascii="Times New Roman" w:eastAsia="楷体" w:hAnsi="Times New Roman"/>
          <w:kern w:val="0"/>
          <w:sz w:val="30"/>
          <w:szCs w:val="30"/>
        </w:rPr>
        <w:t>股票</w:t>
      </w:r>
      <w:r w:rsidR="00B63C0A" w:rsidRPr="009A4B3F">
        <w:rPr>
          <w:rFonts w:ascii="Times New Roman" w:eastAsia="楷体" w:hAnsi="Times New Roman"/>
          <w:kern w:val="0"/>
          <w:sz w:val="30"/>
          <w:szCs w:val="30"/>
        </w:rPr>
        <w:t>发行的</w:t>
      </w:r>
    </w:p>
    <w:p w14:paraId="40C246DD" w14:textId="77777777" w:rsidR="00B63C0A" w:rsidRPr="002378AE" w:rsidRDefault="00B63C0A" w:rsidP="007A02F6">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申请挂牌公司拟于挂牌日后完成</w:t>
      </w:r>
      <w:r w:rsidR="007464FD" w:rsidRPr="002378AE">
        <w:rPr>
          <w:rFonts w:ascii="Times New Roman" w:eastAsia="方正仿宋简体" w:hAnsi="Times New Roman"/>
          <w:kern w:val="0"/>
          <w:sz w:val="30"/>
          <w:szCs w:val="30"/>
        </w:rPr>
        <w:t>股票</w:t>
      </w:r>
      <w:r w:rsidRPr="002378AE">
        <w:rPr>
          <w:rFonts w:ascii="Times New Roman" w:eastAsia="方正仿宋简体" w:hAnsi="Times New Roman"/>
          <w:kern w:val="0"/>
          <w:sz w:val="30"/>
          <w:szCs w:val="30"/>
        </w:rPr>
        <w:t>发行的，其发行程序</w:t>
      </w:r>
      <w:r w:rsidR="004C71ED" w:rsidRPr="002378AE">
        <w:rPr>
          <w:rFonts w:ascii="Times New Roman" w:eastAsia="方正仿宋简体" w:hAnsi="Times New Roman"/>
          <w:kern w:val="0"/>
          <w:sz w:val="30"/>
          <w:szCs w:val="30"/>
        </w:rPr>
        <w:t>及投资者适当性要求</w:t>
      </w:r>
      <w:r w:rsidRPr="002378AE">
        <w:rPr>
          <w:rFonts w:ascii="Times New Roman" w:eastAsia="方正仿宋简体" w:hAnsi="Times New Roman"/>
          <w:kern w:val="0"/>
          <w:sz w:val="30"/>
          <w:szCs w:val="30"/>
        </w:rPr>
        <w:t>按照已挂牌公司</w:t>
      </w:r>
      <w:r w:rsidR="007464FD" w:rsidRPr="002378AE">
        <w:rPr>
          <w:rFonts w:ascii="Times New Roman" w:eastAsia="方正仿宋简体" w:hAnsi="Times New Roman"/>
          <w:kern w:val="0"/>
          <w:sz w:val="30"/>
          <w:szCs w:val="30"/>
        </w:rPr>
        <w:t>股票</w:t>
      </w:r>
      <w:r w:rsidRPr="002378AE">
        <w:rPr>
          <w:rFonts w:ascii="Times New Roman" w:eastAsia="方正仿宋简体" w:hAnsi="Times New Roman"/>
          <w:kern w:val="0"/>
          <w:sz w:val="30"/>
          <w:szCs w:val="30"/>
        </w:rPr>
        <w:t>发行的规定办理。</w:t>
      </w:r>
    </w:p>
    <w:p w14:paraId="782571A9" w14:textId="77777777" w:rsidR="00B63C0A" w:rsidRPr="009A4B3F" w:rsidRDefault="001E527E" w:rsidP="009A4B3F">
      <w:pPr>
        <w:widowControl/>
        <w:adjustRightInd w:val="0"/>
        <w:snapToGrid w:val="0"/>
        <w:spacing w:line="560" w:lineRule="exact"/>
        <w:ind w:firstLineChars="200" w:firstLine="600"/>
        <w:outlineLvl w:val="0"/>
        <w:rPr>
          <w:rFonts w:ascii="Times New Roman" w:eastAsia="黑体" w:hAnsi="Times New Roman"/>
          <w:kern w:val="0"/>
          <w:sz w:val="30"/>
          <w:szCs w:val="30"/>
        </w:rPr>
      </w:pPr>
      <w:r w:rsidRPr="009A4B3F">
        <w:rPr>
          <w:rFonts w:ascii="Times New Roman" w:eastAsia="黑体" w:hAnsi="Times New Roman"/>
          <w:kern w:val="0"/>
          <w:sz w:val="30"/>
          <w:szCs w:val="30"/>
        </w:rPr>
        <w:lastRenderedPageBreak/>
        <w:t>十三、</w:t>
      </w:r>
      <w:r w:rsidR="00B63C0A" w:rsidRPr="009A4B3F">
        <w:rPr>
          <w:rFonts w:ascii="Times New Roman" w:eastAsia="黑体" w:hAnsi="Times New Roman"/>
          <w:kern w:val="0"/>
          <w:sz w:val="30"/>
          <w:szCs w:val="30"/>
        </w:rPr>
        <w:t>挂牌仪式</w:t>
      </w:r>
    </w:p>
    <w:p w14:paraId="4F865761" w14:textId="340B00AD" w:rsidR="00D84158" w:rsidRPr="002378AE" w:rsidRDefault="00B63C0A" w:rsidP="007A02F6">
      <w:pPr>
        <w:widowControl/>
        <w:adjustRightInd w:val="0"/>
        <w:snapToGrid w:val="0"/>
        <w:spacing w:line="560" w:lineRule="exact"/>
        <w:ind w:firstLineChars="200" w:firstLine="600"/>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申请挂牌公司</w:t>
      </w:r>
      <w:r w:rsidR="00864E56" w:rsidRPr="002378AE">
        <w:rPr>
          <w:rFonts w:ascii="Times New Roman" w:eastAsia="方正仿宋简体" w:hAnsi="Times New Roman"/>
          <w:kern w:val="0"/>
          <w:sz w:val="30"/>
          <w:szCs w:val="30"/>
        </w:rPr>
        <w:t>拟举办挂牌仪式的，请</w:t>
      </w:r>
      <w:r w:rsidR="007F1F5B" w:rsidRPr="002378AE">
        <w:rPr>
          <w:rFonts w:ascii="Times New Roman" w:eastAsia="方正仿宋简体" w:hAnsi="Times New Roman"/>
          <w:kern w:val="0"/>
          <w:sz w:val="30"/>
          <w:szCs w:val="30"/>
        </w:rPr>
        <w:t>填写《</w:t>
      </w:r>
      <w:r w:rsidR="0089264C" w:rsidRPr="002378AE">
        <w:rPr>
          <w:rFonts w:ascii="Times New Roman" w:eastAsia="方正仿宋简体" w:hAnsi="Times New Roman"/>
          <w:kern w:val="0"/>
          <w:sz w:val="30"/>
          <w:szCs w:val="30"/>
        </w:rPr>
        <w:t>全国股转公司</w:t>
      </w:r>
      <w:r w:rsidR="006B7B26" w:rsidRPr="002378AE">
        <w:rPr>
          <w:rFonts w:ascii="Times New Roman" w:eastAsia="方正仿宋简体" w:hAnsi="Times New Roman"/>
          <w:kern w:val="0"/>
          <w:sz w:val="30"/>
          <w:szCs w:val="30"/>
        </w:rPr>
        <w:t>挂牌仪式申请</w:t>
      </w:r>
      <w:r w:rsidR="007F1F5B" w:rsidRPr="002378AE">
        <w:rPr>
          <w:rFonts w:ascii="Times New Roman" w:eastAsia="方正仿宋简体" w:hAnsi="Times New Roman"/>
          <w:kern w:val="0"/>
          <w:sz w:val="30"/>
          <w:szCs w:val="30"/>
        </w:rPr>
        <w:t>》</w:t>
      </w:r>
      <w:r w:rsidR="006B7B26" w:rsidRPr="002378AE">
        <w:rPr>
          <w:rFonts w:ascii="Times New Roman" w:eastAsia="方正仿宋简体" w:hAnsi="Times New Roman"/>
          <w:kern w:val="0"/>
          <w:sz w:val="30"/>
          <w:szCs w:val="30"/>
        </w:rPr>
        <w:t>，发邮件至</w:t>
      </w:r>
      <w:proofErr w:type="spellStart"/>
      <w:r w:rsidR="006B7B26" w:rsidRPr="002378AE">
        <w:rPr>
          <w:rFonts w:ascii="Times New Roman" w:eastAsia="方正仿宋简体" w:hAnsi="Times New Roman"/>
          <w:kern w:val="0"/>
          <w:sz w:val="30"/>
          <w:szCs w:val="30"/>
        </w:rPr>
        <w:t>guapaiyishi</w:t>
      </w:r>
      <w:proofErr w:type="spellEnd"/>
      <w:r w:rsidR="006B7B26" w:rsidRPr="002378AE">
        <w:rPr>
          <w:rFonts w:ascii="Times New Roman" w:eastAsia="方正仿宋简体" w:hAnsi="Times New Roman"/>
          <w:kern w:val="0"/>
          <w:sz w:val="30"/>
          <w:szCs w:val="30"/>
        </w:rPr>
        <w:t xml:space="preserve"> @neeq.</w:t>
      </w:r>
      <w:r w:rsidR="001E527E" w:rsidRPr="002378AE">
        <w:rPr>
          <w:rFonts w:ascii="Times New Roman" w:eastAsia="方正仿宋简体" w:hAnsi="Times New Roman"/>
          <w:kern w:val="0"/>
          <w:sz w:val="30"/>
          <w:szCs w:val="30"/>
        </w:rPr>
        <w:t>com</w:t>
      </w:r>
      <w:r w:rsidR="006B7B26" w:rsidRPr="002378AE">
        <w:rPr>
          <w:rFonts w:ascii="Times New Roman" w:eastAsia="方正仿宋简体" w:hAnsi="Times New Roman"/>
          <w:kern w:val="0"/>
          <w:sz w:val="30"/>
          <w:szCs w:val="30"/>
        </w:rPr>
        <w:t>.cn</w:t>
      </w:r>
      <w:r w:rsidR="006B7B26" w:rsidRPr="002378AE">
        <w:rPr>
          <w:rFonts w:ascii="Times New Roman" w:eastAsia="方正仿宋简体" w:hAnsi="Times New Roman"/>
          <w:kern w:val="0"/>
          <w:sz w:val="30"/>
          <w:szCs w:val="30"/>
        </w:rPr>
        <w:t>，</w:t>
      </w:r>
      <w:r w:rsidR="00864E56" w:rsidRPr="002378AE">
        <w:rPr>
          <w:rFonts w:ascii="Times New Roman" w:eastAsia="方正仿宋简体" w:hAnsi="Times New Roman"/>
          <w:kern w:val="0"/>
          <w:sz w:val="30"/>
          <w:szCs w:val="30"/>
        </w:rPr>
        <w:t>与</w:t>
      </w:r>
      <w:r w:rsidR="0089264C" w:rsidRPr="002378AE">
        <w:rPr>
          <w:rFonts w:ascii="Times New Roman" w:eastAsia="方正仿宋简体" w:hAnsi="Times New Roman"/>
          <w:kern w:val="0"/>
          <w:sz w:val="30"/>
          <w:szCs w:val="30"/>
        </w:rPr>
        <w:t>全国股转公司</w:t>
      </w:r>
      <w:r w:rsidR="005536EC" w:rsidRPr="002378AE">
        <w:rPr>
          <w:rFonts w:ascii="Times New Roman" w:eastAsia="方正仿宋简体" w:hAnsi="Times New Roman"/>
          <w:kern w:val="0"/>
          <w:sz w:val="30"/>
          <w:szCs w:val="30"/>
        </w:rPr>
        <w:t>信息</w:t>
      </w:r>
      <w:r w:rsidR="00F64294" w:rsidRPr="002378AE">
        <w:rPr>
          <w:rFonts w:ascii="Times New Roman" w:eastAsia="方正仿宋简体" w:hAnsi="Times New Roman"/>
          <w:kern w:val="0"/>
          <w:sz w:val="30"/>
          <w:szCs w:val="30"/>
        </w:rPr>
        <w:t>研究</w:t>
      </w:r>
      <w:r w:rsidRPr="002378AE">
        <w:rPr>
          <w:rFonts w:ascii="Times New Roman" w:eastAsia="方正仿宋简体" w:hAnsi="Times New Roman"/>
          <w:kern w:val="0"/>
          <w:sz w:val="30"/>
          <w:szCs w:val="30"/>
        </w:rPr>
        <w:t>部沟通</w:t>
      </w:r>
      <w:r w:rsidR="006B7B26" w:rsidRPr="002378AE">
        <w:rPr>
          <w:rFonts w:ascii="Times New Roman" w:eastAsia="方正仿宋简体" w:hAnsi="Times New Roman"/>
          <w:kern w:val="0"/>
          <w:sz w:val="30"/>
          <w:szCs w:val="30"/>
        </w:rPr>
        <w:t>具体</w:t>
      </w:r>
      <w:r w:rsidRPr="002378AE">
        <w:rPr>
          <w:rFonts w:ascii="Times New Roman" w:eastAsia="方正仿宋简体" w:hAnsi="Times New Roman"/>
          <w:kern w:val="0"/>
          <w:sz w:val="30"/>
          <w:szCs w:val="30"/>
        </w:rPr>
        <w:t>事宜。</w:t>
      </w:r>
    </w:p>
    <w:p w14:paraId="6FD30F29" w14:textId="77777777" w:rsidR="007A02F6" w:rsidRPr="009A4B3F" w:rsidRDefault="001E527E" w:rsidP="009A4B3F">
      <w:pPr>
        <w:widowControl/>
        <w:adjustRightInd w:val="0"/>
        <w:snapToGrid w:val="0"/>
        <w:spacing w:line="560" w:lineRule="exact"/>
        <w:ind w:firstLineChars="200" w:firstLine="600"/>
        <w:outlineLvl w:val="0"/>
        <w:rPr>
          <w:rFonts w:ascii="Times New Roman" w:eastAsia="黑体" w:hAnsi="Times New Roman"/>
          <w:kern w:val="0"/>
          <w:sz w:val="30"/>
          <w:szCs w:val="30"/>
        </w:rPr>
      </w:pPr>
      <w:r w:rsidRPr="009A4B3F">
        <w:rPr>
          <w:rFonts w:ascii="Times New Roman" w:eastAsia="黑体" w:hAnsi="Times New Roman"/>
          <w:kern w:val="0"/>
          <w:sz w:val="30"/>
          <w:szCs w:val="30"/>
        </w:rPr>
        <w:t>十四、</w:t>
      </w:r>
      <w:r w:rsidR="004C71ED" w:rsidRPr="009A4B3F">
        <w:rPr>
          <w:rFonts w:ascii="Times New Roman" w:eastAsia="黑体" w:hAnsi="Times New Roman"/>
          <w:kern w:val="0"/>
          <w:sz w:val="30"/>
          <w:szCs w:val="30"/>
        </w:rPr>
        <w:t>临时公告</w:t>
      </w:r>
    </w:p>
    <w:p w14:paraId="0EF97974" w14:textId="77777777" w:rsidR="00271074" w:rsidRPr="002378AE" w:rsidRDefault="004C71ED" w:rsidP="00271074">
      <w:pPr>
        <w:widowControl/>
        <w:adjustRightInd w:val="0"/>
        <w:snapToGrid w:val="0"/>
        <w:spacing w:line="560" w:lineRule="exact"/>
        <w:ind w:firstLine="601"/>
        <w:rPr>
          <w:rFonts w:ascii="Times New Roman" w:eastAsia="方正仿宋简体" w:hAnsi="Times New Roman"/>
          <w:kern w:val="0"/>
          <w:sz w:val="30"/>
          <w:szCs w:val="30"/>
        </w:rPr>
      </w:pPr>
      <w:r w:rsidRPr="002378AE">
        <w:rPr>
          <w:rFonts w:ascii="Times New Roman" w:eastAsia="方正仿宋简体" w:hAnsi="Times New Roman"/>
          <w:kern w:val="0"/>
          <w:sz w:val="30"/>
          <w:szCs w:val="30"/>
        </w:rPr>
        <w:t>申请挂牌公司在</w:t>
      </w:r>
      <w:r w:rsidR="0092084A" w:rsidRPr="002378AE">
        <w:rPr>
          <w:rFonts w:ascii="Times New Roman" w:eastAsia="方正仿宋简体" w:hAnsi="Times New Roman"/>
          <w:kern w:val="0"/>
          <w:sz w:val="30"/>
          <w:szCs w:val="30"/>
        </w:rPr>
        <w:t>首次信息披露</w:t>
      </w:r>
      <w:proofErr w:type="gramStart"/>
      <w:r w:rsidRPr="002378AE">
        <w:rPr>
          <w:rFonts w:ascii="Times New Roman" w:eastAsia="方正仿宋简体" w:hAnsi="Times New Roman"/>
          <w:kern w:val="0"/>
          <w:sz w:val="30"/>
          <w:szCs w:val="30"/>
        </w:rPr>
        <w:t>至股票</w:t>
      </w:r>
      <w:proofErr w:type="gramEnd"/>
      <w:r w:rsidRPr="002378AE">
        <w:rPr>
          <w:rFonts w:ascii="Times New Roman" w:eastAsia="方正仿宋简体" w:hAnsi="Times New Roman"/>
          <w:kern w:val="0"/>
          <w:sz w:val="30"/>
          <w:szCs w:val="30"/>
        </w:rPr>
        <w:t>挂牌期间</w:t>
      </w:r>
      <w:r w:rsidR="00271074" w:rsidRPr="002378AE">
        <w:rPr>
          <w:rFonts w:ascii="Times New Roman" w:eastAsia="方正仿宋简体" w:hAnsi="Times New Roman"/>
          <w:kern w:val="0"/>
          <w:sz w:val="30"/>
          <w:szCs w:val="30"/>
        </w:rPr>
        <w:t>应遵守</w:t>
      </w:r>
      <w:r w:rsidRPr="002378AE">
        <w:rPr>
          <w:rFonts w:ascii="Times New Roman" w:eastAsia="方正仿宋简体" w:hAnsi="Times New Roman"/>
          <w:kern w:val="0"/>
          <w:sz w:val="30"/>
          <w:szCs w:val="30"/>
        </w:rPr>
        <w:t>《关于申请挂牌期间公司信息披露相关问题的通知》</w:t>
      </w:r>
      <w:r w:rsidR="00271074" w:rsidRPr="002378AE">
        <w:rPr>
          <w:rFonts w:ascii="Times New Roman" w:eastAsia="方正仿宋简体" w:hAnsi="Times New Roman"/>
          <w:kern w:val="0"/>
          <w:sz w:val="30"/>
          <w:szCs w:val="30"/>
        </w:rPr>
        <w:t>（股</w:t>
      </w:r>
      <w:proofErr w:type="gramStart"/>
      <w:r w:rsidR="00271074" w:rsidRPr="002378AE">
        <w:rPr>
          <w:rFonts w:ascii="Times New Roman" w:eastAsia="方正仿宋简体" w:hAnsi="Times New Roman"/>
          <w:kern w:val="0"/>
          <w:sz w:val="30"/>
          <w:szCs w:val="30"/>
        </w:rPr>
        <w:t>转系统</w:t>
      </w:r>
      <w:proofErr w:type="gramEnd"/>
      <w:r w:rsidR="00271074" w:rsidRPr="002378AE">
        <w:rPr>
          <w:rFonts w:ascii="Times New Roman" w:eastAsia="方正仿宋简体" w:hAnsi="Times New Roman"/>
          <w:kern w:val="0"/>
          <w:sz w:val="30"/>
          <w:szCs w:val="30"/>
        </w:rPr>
        <w:t>公告</w:t>
      </w:r>
      <w:r w:rsidR="00271074" w:rsidRPr="002378AE">
        <w:rPr>
          <w:rFonts w:ascii="Times New Roman" w:eastAsia="方正仿宋简体" w:hAnsi="Times New Roman"/>
          <w:kern w:val="0"/>
          <w:sz w:val="30"/>
          <w:szCs w:val="30"/>
        </w:rPr>
        <w:t>[2014]26</w:t>
      </w:r>
      <w:r w:rsidR="00271074" w:rsidRPr="002378AE">
        <w:rPr>
          <w:rFonts w:ascii="Times New Roman" w:eastAsia="方正仿宋简体" w:hAnsi="Times New Roman"/>
          <w:kern w:val="0"/>
          <w:sz w:val="30"/>
          <w:szCs w:val="30"/>
        </w:rPr>
        <w:t>号）的规定，履行信息披露义务。</w:t>
      </w:r>
    </w:p>
    <w:p w14:paraId="13B51DCD" w14:textId="60D13A6C" w:rsidR="0092084A" w:rsidRPr="002378AE" w:rsidRDefault="00D66079" w:rsidP="00271074">
      <w:pPr>
        <w:widowControl/>
        <w:adjustRightInd w:val="0"/>
        <w:snapToGrid w:val="0"/>
        <w:spacing w:line="560" w:lineRule="exact"/>
        <w:ind w:firstLine="601"/>
        <w:rPr>
          <w:rFonts w:ascii="Times New Roman" w:eastAsia="方正仿宋简体" w:hAnsi="Times New Roman"/>
          <w:kern w:val="0"/>
          <w:sz w:val="30"/>
          <w:szCs w:val="30"/>
          <w:u w:val="single"/>
        </w:rPr>
      </w:pPr>
      <w:r w:rsidRPr="002378AE">
        <w:rPr>
          <w:rFonts w:ascii="Times New Roman" w:eastAsia="方正仿宋简体" w:hAnsi="Times New Roman"/>
          <w:kern w:val="0"/>
          <w:sz w:val="30"/>
          <w:szCs w:val="30"/>
        </w:rPr>
        <w:t>在此期间需</w:t>
      </w:r>
      <w:r w:rsidR="0092084A" w:rsidRPr="002378AE">
        <w:rPr>
          <w:rFonts w:ascii="Times New Roman" w:eastAsia="方正仿宋简体" w:hAnsi="Times New Roman"/>
          <w:kern w:val="0"/>
          <w:sz w:val="30"/>
          <w:szCs w:val="30"/>
        </w:rPr>
        <w:t>进行信息披露的，应</w:t>
      </w:r>
      <w:r w:rsidR="00515C42" w:rsidRPr="002378AE">
        <w:rPr>
          <w:rFonts w:ascii="Times New Roman" w:eastAsia="方正仿宋简体" w:hAnsi="Times New Roman"/>
          <w:kern w:val="0"/>
          <w:sz w:val="30"/>
          <w:szCs w:val="30"/>
        </w:rPr>
        <w:t>通过电子邮件方式</w:t>
      </w:r>
      <w:r w:rsidR="0092084A" w:rsidRPr="002378AE">
        <w:rPr>
          <w:rFonts w:ascii="Times New Roman" w:eastAsia="方正仿宋简体" w:hAnsi="Times New Roman"/>
          <w:kern w:val="0"/>
          <w:sz w:val="30"/>
          <w:szCs w:val="30"/>
        </w:rPr>
        <w:t>向</w:t>
      </w:r>
      <w:r w:rsidR="0089264C" w:rsidRPr="002378AE">
        <w:rPr>
          <w:rFonts w:ascii="Times New Roman" w:eastAsia="方正仿宋简体" w:hAnsi="Times New Roman"/>
          <w:kern w:val="0"/>
          <w:sz w:val="30"/>
          <w:szCs w:val="30"/>
        </w:rPr>
        <w:t>全国股转</w:t>
      </w:r>
      <w:r w:rsidR="00B365E5" w:rsidRPr="002378AE">
        <w:rPr>
          <w:rFonts w:ascii="Times New Roman" w:eastAsia="方正仿宋简体" w:hAnsi="Times New Roman"/>
          <w:kern w:val="0"/>
          <w:sz w:val="30"/>
          <w:szCs w:val="30"/>
        </w:rPr>
        <w:t>公司</w:t>
      </w:r>
      <w:r w:rsidR="0092084A" w:rsidRPr="002378AE">
        <w:rPr>
          <w:rFonts w:ascii="Times New Roman" w:eastAsia="方正仿宋简体" w:hAnsi="Times New Roman"/>
          <w:kern w:val="0"/>
          <w:sz w:val="30"/>
          <w:szCs w:val="30"/>
        </w:rPr>
        <w:t>挂牌业务</w:t>
      </w:r>
      <w:r w:rsidR="00515C42" w:rsidRPr="002378AE">
        <w:rPr>
          <w:rFonts w:ascii="Times New Roman" w:eastAsia="方正仿宋简体" w:hAnsi="Times New Roman"/>
          <w:kern w:val="0"/>
          <w:sz w:val="30"/>
          <w:szCs w:val="30"/>
        </w:rPr>
        <w:t>部财务和非财务审查员</w:t>
      </w:r>
      <w:r w:rsidR="0092084A" w:rsidRPr="002378AE">
        <w:rPr>
          <w:rFonts w:ascii="Times New Roman" w:eastAsia="方正仿宋简体" w:hAnsi="Times New Roman"/>
          <w:kern w:val="0"/>
          <w:sz w:val="30"/>
          <w:szCs w:val="30"/>
        </w:rPr>
        <w:t>提交公告</w:t>
      </w:r>
      <w:r w:rsidR="00C8280C" w:rsidRPr="002378AE">
        <w:rPr>
          <w:rFonts w:ascii="Times New Roman" w:eastAsia="方正仿宋简体" w:hAnsi="Times New Roman"/>
          <w:kern w:val="0"/>
          <w:sz w:val="30"/>
          <w:szCs w:val="30"/>
        </w:rPr>
        <w:t>文件（</w:t>
      </w:r>
      <w:r w:rsidR="00515C42" w:rsidRPr="002378AE">
        <w:rPr>
          <w:rFonts w:ascii="Times New Roman" w:eastAsia="方正仿宋简体" w:hAnsi="Times New Roman"/>
          <w:kern w:val="0"/>
          <w:sz w:val="30"/>
          <w:szCs w:val="30"/>
        </w:rPr>
        <w:t>加</w:t>
      </w:r>
      <w:r w:rsidR="00C8280C" w:rsidRPr="002378AE">
        <w:rPr>
          <w:rFonts w:ascii="Times New Roman" w:eastAsia="方正仿宋简体" w:hAnsi="Times New Roman"/>
          <w:kern w:val="0"/>
          <w:sz w:val="30"/>
          <w:szCs w:val="30"/>
        </w:rPr>
        <w:t>盖申请挂牌公司公章或其他信息披露主体公章）、主办券商情况说明（</w:t>
      </w:r>
      <w:r w:rsidR="00515C42" w:rsidRPr="002378AE">
        <w:rPr>
          <w:rFonts w:ascii="Times New Roman" w:eastAsia="方正仿宋简体" w:hAnsi="Times New Roman"/>
          <w:kern w:val="0"/>
          <w:sz w:val="30"/>
          <w:szCs w:val="30"/>
        </w:rPr>
        <w:t>加</w:t>
      </w:r>
      <w:r w:rsidR="00C8280C" w:rsidRPr="002378AE">
        <w:rPr>
          <w:rFonts w:ascii="Times New Roman" w:eastAsia="方正仿宋简体" w:hAnsi="Times New Roman"/>
          <w:kern w:val="0"/>
          <w:sz w:val="30"/>
          <w:szCs w:val="30"/>
        </w:rPr>
        <w:t>盖主办券商公章）、信息披露业务流转表（</w:t>
      </w:r>
      <w:r w:rsidR="00515C42" w:rsidRPr="002378AE">
        <w:rPr>
          <w:rFonts w:ascii="Times New Roman" w:eastAsia="方正仿宋简体" w:hAnsi="Times New Roman"/>
          <w:kern w:val="0"/>
          <w:sz w:val="30"/>
          <w:szCs w:val="30"/>
        </w:rPr>
        <w:t>加</w:t>
      </w:r>
      <w:r w:rsidR="00C8280C" w:rsidRPr="002378AE">
        <w:rPr>
          <w:rFonts w:ascii="Times New Roman" w:eastAsia="方正仿宋简体" w:hAnsi="Times New Roman"/>
          <w:kern w:val="0"/>
          <w:sz w:val="30"/>
          <w:szCs w:val="30"/>
        </w:rPr>
        <w:t>盖主办券商公章）等文件的扫描件，</w:t>
      </w:r>
      <w:hyperlink r:id="rId9" w:history="1">
        <w:r w:rsidR="001E527E" w:rsidRPr="002378AE">
          <w:rPr>
            <w:rStyle w:val="a4"/>
            <w:rFonts w:ascii="Times New Roman" w:eastAsia="方正仿宋简体" w:hAnsi="Times New Roman"/>
            <w:color w:val="000000" w:themeColor="text1"/>
            <w:kern w:val="0"/>
            <w:sz w:val="30"/>
            <w:szCs w:val="30"/>
            <w:u w:val="none"/>
          </w:rPr>
          <w:t>同时将抄送</w:t>
        </w:r>
        <w:r w:rsidR="001E527E" w:rsidRPr="002378AE">
          <w:rPr>
            <w:rStyle w:val="a4"/>
            <w:rFonts w:ascii="Times New Roman" w:eastAsia="方正仿宋简体" w:hAnsi="Times New Roman"/>
            <w:color w:val="000000" w:themeColor="text1"/>
            <w:kern w:val="0"/>
            <w:sz w:val="30"/>
            <w:szCs w:val="30"/>
            <w:u w:val="none"/>
          </w:rPr>
          <w:t>xxpl@neeq.com.cn</w:t>
        </w:r>
      </w:hyperlink>
      <w:r w:rsidRPr="002378AE">
        <w:rPr>
          <w:rFonts w:ascii="Times New Roman" w:eastAsia="方正仿宋简体" w:hAnsi="Times New Roman"/>
          <w:kern w:val="0"/>
          <w:sz w:val="30"/>
          <w:szCs w:val="30"/>
        </w:rPr>
        <w:t>。</w:t>
      </w:r>
      <w:r w:rsidR="00717F60" w:rsidRPr="002378AE">
        <w:rPr>
          <w:rFonts w:ascii="Times New Roman" w:eastAsia="方正仿宋简体" w:hAnsi="Times New Roman"/>
          <w:kern w:val="0"/>
          <w:sz w:val="30"/>
          <w:szCs w:val="30"/>
        </w:rPr>
        <w:t>经同意后，相关公告文件</w:t>
      </w:r>
      <w:r w:rsidR="00843447" w:rsidRPr="002378AE">
        <w:rPr>
          <w:rFonts w:ascii="Times New Roman" w:eastAsia="方正仿宋简体" w:hAnsi="Times New Roman"/>
          <w:kern w:val="0"/>
          <w:sz w:val="30"/>
          <w:szCs w:val="30"/>
        </w:rPr>
        <w:t>在</w:t>
      </w:r>
      <w:proofErr w:type="gramStart"/>
      <w:r w:rsidR="00843447" w:rsidRPr="002378AE">
        <w:rPr>
          <w:rFonts w:ascii="Times New Roman" w:eastAsia="方正仿宋简体" w:hAnsi="Times New Roman"/>
          <w:kern w:val="0"/>
          <w:sz w:val="30"/>
          <w:szCs w:val="30"/>
        </w:rPr>
        <w:t>转让日</w:t>
      </w:r>
      <w:proofErr w:type="gramEnd"/>
      <w:r w:rsidR="00843447" w:rsidRPr="002378AE">
        <w:rPr>
          <w:rFonts w:ascii="Times New Roman" w:eastAsia="方正仿宋简体" w:hAnsi="Times New Roman"/>
          <w:kern w:val="0"/>
          <w:sz w:val="30"/>
          <w:szCs w:val="30"/>
        </w:rPr>
        <w:t>的</w:t>
      </w:r>
      <w:r w:rsidR="00843447" w:rsidRPr="002378AE">
        <w:rPr>
          <w:rFonts w:ascii="Times New Roman" w:eastAsia="方正仿宋简体" w:hAnsi="Times New Roman"/>
          <w:kern w:val="0"/>
          <w:sz w:val="30"/>
          <w:szCs w:val="30"/>
        </w:rPr>
        <w:t>15</w:t>
      </w:r>
      <w:r w:rsidR="00843447" w:rsidRPr="002378AE">
        <w:rPr>
          <w:rFonts w:ascii="Times New Roman" w:eastAsia="方正仿宋简体" w:hAnsi="Times New Roman"/>
          <w:kern w:val="0"/>
          <w:sz w:val="30"/>
          <w:szCs w:val="30"/>
        </w:rPr>
        <w:t>：</w:t>
      </w:r>
      <w:r w:rsidR="00843447" w:rsidRPr="002378AE">
        <w:rPr>
          <w:rFonts w:ascii="Times New Roman" w:eastAsia="方正仿宋简体" w:hAnsi="Times New Roman"/>
          <w:kern w:val="0"/>
          <w:sz w:val="30"/>
          <w:szCs w:val="30"/>
        </w:rPr>
        <w:t>30</w:t>
      </w:r>
      <w:r w:rsidR="00843447" w:rsidRPr="002378AE">
        <w:rPr>
          <w:rFonts w:ascii="Times New Roman" w:eastAsia="方正仿宋简体" w:hAnsi="Times New Roman"/>
          <w:kern w:val="0"/>
          <w:sz w:val="30"/>
          <w:szCs w:val="30"/>
        </w:rPr>
        <w:t>后在</w:t>
      </w:r>
      <w:r w:rsidR="00843447" w:rsidRPr="002378AE">
        <w:rPr>
          <w:rFonts w:ascii="Times New Roman" w:eastAsia="方正仿宋简体" w:hAnsi="Times New Roman"/>
          <w:kern w:val="0"/>
          <w:sz w:val="30"/>
          <w:szCs w:val="30"/>
        </w:rPr>
        <w:t>www.neeq.com.cn</w:t>
      </w:r>
      <w:r w:rsidR="00843447" w:rsidRPr="002378AE">
        <w:rPr>
          <w:rFonts w:ascii="Times New Roman" w:eastAsia="方正仿宋简体" w:hAnsi="Times New Roman"/>
          <w:kern w:val="0"/>
          <w:sz w:val="30"/>
          <w:szCs w:val="30"/>
        </w:rPr>
        <w:t>或</w:t>
      </w:r>
      <w:r w:rsidR="00843447" w:rsidRPr="002378AE">
        <w:rPr>
          <w:rFonts w:ascii="Times New Roman" w:eastAsia="方正仿宋简体" w:hAnsi="Times New Roman"/>
          <w:kern w:val="0"/>
          <w:sz w:val="30"/>
          <w:szCs w:val="30"/>
        </w:rPr>
        <w:t>www.neeq.cc</w:t>
      </w:r>
      <w:r w:rsidR="00843447" w:rsidRPr="002378AE">
        <w:rPr>
          <w:rFonts w:ascii="Times New Roman" w:eastAsia="方正仿宋简体" w:hAnsi="Times New Roman"/>
          <w:kern w:val="0"/>
          <w:sz w:val="30"/>
          <w:szCs w:val="30"/>
        </w:rPr>
        <w:t>上进行披露。</w:t>
      </w:r>
    </w:p>
    <w:p w14:paraId="2644FFF7" w14:textId="77777777" w:rsidR="00271074" w:rsidRPr="002378AE" w:rsidRDefault="00271074">
      <w:pPr>
        <w:widowControl/>
        <w:jc w:val="left"/>
        <w:rPr>
          <w:rFonts w:ascii="Times New Roman" w:eastAsia="方正仿宋简体" w:hAnsi="Times New Roman"/>
          <w:b/>
          <w:kern w:val="0"/>
          <w:sz w:val="30"/>
          <w:szCs w:val="30"/>
        </w:rPr>
      </w:pPr>
      <w:r w:rsidRPr="002378AE">
        <w:rPr>
          <w:rFonts w:ascii="Times New Roman" w:eastAsia="方正仿宋简体" w:hAnsi="Times New Roman"/>
          <w:b/>
          <w:kern w:val="0"/>
          <w:sz w:val="30"/>
          <w:szCs w:val="30"/>
        </w:rPr>
        <w:br w:type="page"/>
      </w:r>
    </w:p>
    <w:p w14:paraId="401C6CF0" w14:textId="77777777" w:rsidR="00B63C0A" w:rsidRPr="009A4B3F" w:rsidRDefault="00B37EAF" w:rsidP="009A4B3F">
      <w:pPr>
        <w:widowControl/>
        <w:adjustRightInd w:val="0"/>
        <w:snapToGrid w:val="0"/>
        <w:spacing w:line="560" w:lineRule="exact"/>
        <w:ind w:firstLineChars="200" w:firstLine="600"/>
        <w:outlineLvl w:val="0"/>
        <w:rPr>
          <w:rFonts w:ascii="Times New Roman" w:eastAsia="黑体" w:hAnsi="Times New Roman"/>
          <w:kern w:val="0"/>
          <w:sz w:val="30"/>
          <w:szCs w:val="30"/>
        </w:rPr>
      </w:pPr>
      <w:r w:rsidRPr="009A4B3F">
        <w:rPr>
          <w:rFonts w:ascii="Times New Roman" w:eastAsia="黑体" w:hAnsi="Times New Roman"/>
          <w:kern w:val="0"/>
          <w:sz w:val="30"/>
          <w:szCs w:val="30"/>
        </w:rPr>
        <w:lastRenderedPageBreak/>
        <w:t>十五、</w:t>
      </w:r>
      <w:r w:rsidR="00494DCB" w:rsidRPr="009A4B3F">
        <w:rPr>
          <w:rFonts w:ascii="Times New Roman" w:eastAsia="黑体" w:hAnsi="Times New Roman"/>
          <w:kern w:val="0"/>
          <w:sz w:val="30"/>
          <w:szCs w:val="30"/>
        </w:rPr>
        <w:t>部分文件</w:t>
      </w:r>
      <w:r w:rsidR="009D238E" w:rsidRPr="009A4B3F">
        <w:rPr>
          <w:rFonts w:ascii="Times New Roman" w:eastAsia="黑体" w:hAnsi="Times New Roman"/>
          <w:kern w:val="0"/>
          <w:sz w:val="30"/>
          <w:szCs w:val="30"/>
        </w:rPr>
        <w:t>参考格式</w:t>
      </w:r>
    </w:p>
    <w:p w14:paraId="1D8C1499" w14:textId="67325FD9" w:rsidR="00AB42D4" w:rsidRPr="009A4B3F" w:rsidRDefault="00504447" w:rsidP="009A4B3F">
      <w:pPr>
        <w:widowControl/>
        <w:adjustRightInd w:val="0"/>
        <w:snapToGrid w:val="0"/>
        <w:spacing w:line="560" w:lineRule="exact"/>
        <w:ind w:firstLine="600"/>
        <w:rPr>
          <w:rFonts w:ascii="Times New Roman" w:eastAsia="楷体" w:hAnsi="Times New Roman"/>
          <w:kern w:val="0"/>
          <w:sz w:val="30"/>
          <w:szCs w:val="30"/>
        </w:rPr>
      </w:pPr>
      <w:r w:rsidRPr="009A4B3F">
        <w:rPr>
          <w:rFonts w:ascii="Times New Roman" w:eastAsia="楷体" w:hAnsi="Times New Roman"/>
          <w:kern w:val="0"/>
          <w:sz w:val="30"/>
          <w:szCs w:val="30"/>
        </w:rPr>
        <w:t>（一）</w:t>
      </w:r>
      <w:r w:rsidR="00AB42D4" w:rsidRPr="009A4B3F">
        <w:rPr>
          <w:rFonts w:ascii="Times New Roman" w:eastAsia="楷体" w:hAnsi="Times New Roman"/>
          <w:kern w:val="0"/>
          <w:sz w:val="30"/>
          <w:szCs w:val="30"/>
        </w:rPr>
        <w:t>证券简称及证券代码申请书</w:t>
      </w:r>
    </w:p>
    <w:p w14:paraId="21FEEA28" w14:textId="77777777" w:rsidR="00AB42D4" w:rsidRPr="002378AE" w:rsidRDefault="00AB42D4" w:rsidP="00891990">
      <w:pPr>
        <w:pStyle w:val="a8"/>
        <w:widowControl/>
        <w:ind w:left="720" w:firstLineChars="0" w:firstLine="0"/>
        <w:jc w:val="left"/>
        <w:rPr>
          <w:rFonts w:ascii="Times New Roman" w:eastAsia="方正仿宋简体" w:hAnsi="Times New Roman"/>
          <w:b/>
          <w:kern w:val="0"/>
          <w:sz w:val="30"/>
          <w:szCs w:val="30"/>
        </w:rPr>
      </w:pPr>
    </w:p>
    <w:p w14:paraId="4B69B954" w14:textId="77777777" w:rsidR="00B63C0A" w:rsidRPr="002378AE" w:rsidRDefault="00F33C84" w:rsidP="00B63C0A">
      <w:pPr>
        <w:jc w:val="center"/>
        <w:rPr>
          <w:rFonts w:ascii="Times New Roman" w:eastAsia="华文中宋" w:hAnsi="Times New Roman"/>
          <w:b/>
          <w:bCs/>
          <w:sz w:val="32"/>
          <w:szCs w:val="32"/>
        </w:rPr>
      </w:pPr>
      <w:r w:rsidRPr="002378AE">
        <w:rPr>
          <w:rFonts w:ascii="Times New Roman" w:eastAsia="华文中宋" w:hAnsi="Times New Roman"/>
          <w:b/>
          <w:bCs/>
          <w:sz w:val="32"/>
          <w:szCs w:val="32"/>
        </w:rPr>
        <w:t>______</w:t>
      </w:r>
      <w:r w:rsidR="00B63C0A" w:rsidRPr="002378AE">
        <w:rPr>
          <w:rFonts w:ascii="Times New Roman" w:eastAsia="华文中宋" w:hAnsi="Times New Roman"/>
          <w:b/>
          <w:bCs/>
          <w:sz w:val="32"/>
          <w:szCs w:val="32"/>
        </w:rPr>
        <w:t>股份有限公司股票</w:t>
      </w:r>
    </w:p>
    <w:p w14:paraId="31F79938" w14:textId="77777777" w:rsidR="00B63C0A" w:rsidRPr="002378AE" w:rsidRDefault="00B63C0A" w:rsidP="00B63C0A">
      <w:pPr>
        <w:jc w:val="center"/>
        <w:rPr>
          <w:rFonts w:ascii="Times New Roman" w:hAnsi="Times New Roman"/>
          <w:b/>
          <w:bCs/>
          <w:sz w:val="32"/>
          <w:szCs w:val="32"/>
        </w:rPr>
      </w:pPr>
      <w:r w:rsidRPr="002378AE">
        <w:rPr>
          <w:rFonts w:ascii="Times New Roman" w:eastAsia="华文中宋" w:hAnsi="Times New Roman"/>
          <w:b/>
          <w:bCs/>
          <w:sz w:val="32"/>
          <w:szCs w:val="32"/>
        </w:rPr>
        <w:t>证券简称及证券代码申请书</w:t>
      </w:r>
    </w:p>
    <w:p w14:paraId="02BDBAAF" w14:textId="77777777" w:rsidR="00B63C0A" w:rsidRPr="002378AE" w:rsidRDefault="00B63C0A" w:rsidP="00B63C0A">
      <w:pPr>
        <w:widowControl/>
        <w:jc w:val="left"/>
        <w:rPr>
          <w:rFonts w:ascii="Times New Roman" w:eastAsia="仿宋" w:hAnsi="Times New Roman"/>
          <w:bCs/>
          <w:sz w:val="28"/>
          <w:szCs w:val="28"/>
        </w:rPr>
      </w:pPr>
    </w:p>
    <w:p w14:paraId="43AF8E09" w14:textId="77777777" w:rsidR="00B63C0A" w:rsidRPr="002378AE" w:rsidRDefault="00B63C0A" w:rsidP="00B63C0A">
      <w:pPr>
        <w:widowControl/>
        <w:jc w:val="left"/>
        <w:rPr>
          <w:rFonts w:ascii="Times New Roman" w:eastAsia="方正仿宋简体" w:hAnsi="Times New Roman"/>
          <w:bCs/>
          <w:sz w:val="28"/>
          <w:szCs w:val="28"/>
        </w:rPr>
      </w:pPr>
      <w:r w:rsidRPr="002378AE">
        <w:rPr>
          <w:rFonts w:ascii="Times New Roman" w:eastAsia="方正仿宋简体" w:hAnsi="Times New Roman"/>
          <w:bCs/>
          <w:sz w:val="28"/>
          <w:szCs w:val="28"/>
        </w:rPr>
        <w:t>全国中小企业股份转让系统有限责任公司：</w:t>
      </w:r>
    </w:p>
    <w:p w14:paraId="40E8CD88" w14:textId="77777777" w:rsidR="00B63C0A" w:rsidRPr="002378AE" w:rsidRDefault="00B63C0A" w:rsidP="00B63C0A">
      <w:pPr>
        <w:widowControl/>
        <w:ind w:firstLineChars="200" w:firstLine="560"/>
        <w:jc w:val="left"/>
        <w:rPr>
          <w:rFonts w:ascii="Times New Roman" w:eastAsia="方正仿宋简体" w:hAnsi="Times New Roman"/>
          <w:bCs/>
          <w:sz w:val="28"/>
          <w:szCs w:val="28"/>
        </w:rPr>
      </w:pPr>
      <w:r w:rsidRPr="002378AE">
        <w:rPr>
          <w:rFonts w:ascii="Times New Roman" w:eastAsia="方正仿宋简体" w:hAnsi="Times New Roman"/>
          <w:bCs/>
          <w:sz w:val="28"/>
          <w:szCs w:val="28"/>
        </w:rPr>
        <w:t>我公司股票拟在全国中小企业股份转让系统挂牌公开转让。</w:t>
      </w:r>
    </w:p>
    <w:p w14:paraId="3E21B838" w14:textId="77777777" w:rsidR="00B63C0A" w:rsidRPr="002378AE" w:rsidRDefault="00B63C0A" w:rsidP="00B63C0A">
      <w:pPr>
        <w:widowControl/>
        <w:ind w:firstLineChars="200" w:firstLine="560"/>
        <w:jc w:val="left"/>
        <w:rPr>
          <w:rFonts w:ascii="Times New Roman" w:eastAsia="方正仿宋简体" w:hAnsi="Times New Roman"/>
          <w:bCs/>
          <w:sz w:val="28"/>
          <w:szCs w:val="28"/>
        </w:rPr>
      </w:pPr>
      <w:r w:rsidRPr="002378AE">
        <w:rPr>
          <w:rFonts w:ascii="Times New Roman" w:eastAsia="方正仿宋简体" w:hAnsi="Times New Roman"/>
          <w:bCs/>
          <w:sz w:val="28"/>
          <w:szCs w:val="28"/>
        </w:rPr>
        <w:t>特向贵公司申请证券简称及证券代码，挂牌公开转让的证券简称拟定为</w:t>
      </w:r>
      <w:r w:rsidR="00F33C84" w:rsidRPr="002378AE">
        <w:rPr>
          <w:rFonts w:ascii="Times New Roman" w:eastAsia="方正仿宋简体" w:hAnsi="Times New Roman"/>
          <w:bCs/>
          <w:sz w:val="28"/>
          <w:szCs w:val="28"/>
        </w:rPr>
        <w:t>______</w:t>
      </w:r>
      <w:r w:rsidRPr="002378AE">
        <w:rPr>
          <w:rFonts w:ascii="Times New Roman" w:eastAsia="方正仿宋简体" w:hAnsi="Times New Roman"/>
          <w:bCs/>
          <w:sz w:val="28"/>
          <w:szCs w:val="28"/>
        </w:rPr>
        <w:t>。</w:t>
      </w:r>
    </w:p>
    <w:p w14:paraId="2EA4FFB5" w14:textId="77777777" w:rsidR="00B63C0A" w:rsidRPr="002378AE" w:rsidRDefault="00B63C0A" w:rsidP="00B63C0A">
      <w:pPr>
        <w:widowControl/>
        <w:ind w:firstLineChars="200" w:firstLine="560"/>
        <w:jc w:val="left"/>
        <w:rPr>
          <w:rFonts w:ascii="Times New Roman" w:eastAsia="方正仿宋简体" w:hAnsi="Times New Roman"/>
          <w:bCs/>
          <w:sz w:val="28"/>
          <w:szCs w:val="28"/>
        </w:rPr>
      </w:pPr>
      <w:r w:rsidRPr="002378AE">
        <w:rPr>
          <w:rFonts w:ascii="Times New Roman" w:eastAsia="方正仿宋简体" w:hAnsi="Times New Roman"/>
          <w:bCs/>
          <w:sz w:val="28"/>
          <w:szCs w:val="28"/>
        </w:rPr>
        <w:t>请予核定。</w:t>
      </w:r>
      <w:r w:rsidRPr="002378AE">
        <w:rPr>
          <w:rFonts w:ascii="Times New Roman" w:eastAsia="方正仿宋简体" w:hAnsi="Times New Roman"/>
          <w:bCs/>
          <w:sz w:val="28"/>
          <w:szCs w:val="28"/>
        </w:rPr>
        <w:t xml:space="preserve">                            </w:t>
      </w:r>
    </w:p>
    <w:p w14:paraId="0AF2818C" w14:textId="77777777" w:rsidR="00B63C0A" w:rsidRPr="002378AE" w:rsidRDefault="007431C5" w:rsidP="00B63C0A">
      <w:pPr>
        <w:widowControl/>
        <w:ind w:firstLineChars="200" w:firstLine="560"/>
        <w:jc w:val="left"/>
        <w:rPr>
          <w:rFonts w:ascii="Times New Roman" w:eastAsia="方正仿宋简体" w:hAnsi="Times New Roman"/>
          <w:bCs/>
          <w:sz w:val="28"/>
          <w:szCs w:val="28"/>
        </w:rPr>
      </w:pPr>
      <w:r w:rsidRPr="002378AE">
        <w:rPr>
          <w:rFonts w:ascii="Times New Roman" w:eastAsia="方正仿宋简体" w:hAnsi="Times New Roman"/>
          <w:bCs/>
          <w:sz w:val="28"/>
          <w:szCs w:val="28"/>
        </w:rPr>
        <w:t>申请挂牌公司</w:t>
      </w:r>
      <w:r w:rsidR="00B63C0A" w:rsidRPr="002378AE">
        <w:rPr>
          <w:rFonts w:ascii="Times New Roman" w:eastAsia="方正仿宋简体" w:hAnsi="Times New Roman"/>
          <w:bCs/>
          <w:sz w:val="28"/>
          <w:szCs w:val="28"/>
        </w:rPr>
        <w:t>经办人签名：</w:t>
      </w:r>
    </w:p>
    <w:p w14:paraId="14609395" w14:textId="77777777" w:rsidR="00B63C0A" w:rsidRPr="002378AE" w:rsidRDefault="00B63C0A" w:rsidP="00B63C0A">
      <w:pPr>
        <w:widowControl/>
        <w:ind w:firstLineChars="200" w:firstLine="560"/>
        <w:jc w:val="left"/>
        <w:rPr>
          <w:rFonts w:ascii="Times New Roman" w:eastAsia="方正仿宋简体" w:hAnsi="Times New Roman"/>
          <w:bCs/>
          <w:sz w:val="28"/>
          <w:szCs w:val="28"/>
        </w:rPr>
      </w:pPr>
      <w:r w:rsidRPr="002378AE">
        <w:rPr>
          <w:rFonts w:ascii="Times New Roman" w:eastAsia="方正仿宋简体" w:hAnsi="Times New Roman"/>
          <w:bCs/>
          <w:sz w:val="28"/>
          <w:szCs w:val="28"/>
        </w:rPr>
        <w:t>联系电话：</w:t>
      </w:r>
    </w:p>
    <w:p w14:paraId="580A65B0" w14:textId="77777777" w:rsidR="00B63C0A" w:rsidRPr="002378AE" w:rsidRDefault="00B63C0A" w:rsidP="00B63C0A">
      <w:pPr>
        <w:widowControl/>
        <w:ind w:firstLineChars="200" w:firstLine="560"/>
        <w:jc w:val="left"/>
        <w:rPr>
          <w:rFonts w:ascii="Times New Roman" w:eastAsia="方正仿宋简体" w:hAnsi="Times New Roman"/>
          <w:bCs/>
          <w:sz w:val="28"/>
          <w:szCs w:val="28"/>
        </w:rPr>
      </w:pPr>
      <w:r w:rsidRPr="002378AE">
        <w:rPr>
          <w:rFonts w:ascii="Times New Roman" w:eastAsia="方正仿宋简体" w:hAnsi="Times New Roman"/>
          <w:bCs/>
          <w:sz w:val="28"/>
          <w:szCs w:val="28"/>
        </w:rPr>
        <w:t>传真：</w:t>
      </w:r>
    </w:p>
    <w:p w14:paraId="21EBF15F" w14:textId="77777777" w:rsidR="00B63C0A" w:rsidRPr="002378AE" w:rsidRDefault="00B63C0A" w:rsidP="00B63C0A">
      <w:pPr>
        <w:widowControl/>
        <w:ind w:firstLineChars="200" w:firstLine="560"/>
        <w:jc w:val="left"/>
        <w:rPr>
          <w:rFonts w:ascii="Times New Roman" w:eastAsia="方正仿宋简体" w:hAnsi="Times New Roman"/>
          <w:bCs/>
          <w:sz w:val="28"/>
          <w:szCs w:val="28"/>
        </w:rPr>
      </w:pPr>
      <w:r w:rsidRPr="002378AE">
        <w:rPr>
          <w:rFonts w:ascii="Times New Roman" w:eastAsia="方正仿宋简体" w:hAnsi="Times New Roman"/>
          <w:bCs/>
          <w:sz w:val="28"/>
          <w:szCs w:val="28"/>
        </w:rPr>
        <w:t xml:space="preserve">                                   </w:t>
      </w:r>
      <w:r w:rsidR="004D6DA6" w:rsidRPr="002378AE">
        <w:rPr>
          <w:rFonts w:ascii="Times New Roman" w:eastAsia="方正仿宋简体" w:hAnsi="Times New Roman"/>
          <w:bCs/>
          <w:sz w:val="28"/>
          <w:szCs w:val="28"/>
        </w:rPr>
        <w:t>______</w:t>
      </w:r>
      <w:r w:rsidRPr="002378AE">
        <w:rPr>
          <w:rFonts w:ascii="Times New Roman" w:eastAsia="方正仿宋简体" w:hAnsi="Times New Roman"/>
          <w:bCs/>
          <w:sz w:val="28"/>
          <w:szCs w:val="28"/>
        </w:rPr>
        <w:t>股份有限公司</w:t>
      </w:r>
    </w:p>
    <w:p w14:paraId="73979A95" w14:textId="77777777" w:rsidR="00B63C0A" w:rsidRPr="002378AE" w:rsidRDefault="00B63C0A" w:rsidP="00B63C0A">
      <w:pPr>
        <w:widowControl/>
        <w:ind w:firstLineChars="200" w:firstLine="560"/>
        <w:jc w:val="left"/>
        <w:rPr>
          <w:rFonts w:ascii="Times New Roman" w:eastAsia="方正仿宋简体" w:hAnsi="Times New Roman"/>
          <w:bCs/>
          <w:sz w:val="28"/>
          <w:szCs w:val="28"/>
        </w:rPr>
      </w:pPr>
      <w:r w:rsidRPr="002378AE">
        <w:rPr>
          <w:rFonts w:ascii="Times New Roman" w:eastAsia="方正仿宋简体" w:hAnsi="Times New Roman"/>
          <w:bCs/>
          <w:sz w:val="28"/>
          <w:szCs w:val="28"/>
        </w:rPr>
        <w:t xml:space="preserve">                                       </w:t>
      </w:r>
      <w:r w:rsidRPr="002378AE">
        <w:rPr>
          <w:rFonts w:ascii="Times New Roman" w:eastAsia="方正仿宋简体" w:hAnsi="Times New Roman"/>
          <w:bCs/>
          <w:sz w:val="28"/>
          <w:szCs w:val="28"/>
        </w:rPr>
        <w:t>（公章）</w:t>
      </w:r>
    </w:p>
    <w:p w14:paraId="1A123480" w14:textId="77777777" w:rsidR="00B63C0A" w:rsidRPr="002378AE" w:rsidRDefault="00B63C0A" w:rsidP="00B63C0A">
      <w:pPr>
        <w:widowControl/>
        <w:ind w:firstLineChars="200" w:firstLine="560"/>
        <w:jc w:val="left"/>
        <w:rPr>
          <w:rFonts w:ascii="Times New Roman" w:eastAsia="方正仿宋简体" w:hAnsi="Times New Roman"/>
          <w:kern w:val="0"/>
          <w:sz w:val="28"/>
          <w:szCs w:val="28"/>
        </w:rPr>
      </w:pPr>
      <w:r w:rsidRPr="002378AE">
        <w:rPr>
          <w:rFonts w:ascii="Times New Roman" w:eastAsia="方正仿宋简体" w:hAnsi="Times New Roman"/>
          <w:bCs/>
          <w:sz w:val="28"/>
          <w:szCs w:val="28"/>
        </w:rPr>
        <w:t xml:space="preserve">                                   </w:t>
      </w:r>
      <w:r w:rsidRPr="002378AE">
        <w:rPr>
          <w:rFonts w:ascii="Times New Roman" w:eastAsia="方正仿宋简体" w:hAnsi="Times New Roman"/>
          <w:bCs/>
          <w:sz w:val="28"/>
          <w:szCs w:val="28"/>
        </w:rPr>
        <w:t>年</w:t>
      </w:r>
      <w:r w:rsidRPr="002378AE">
        <w:rPr>
          <w:rFonts w:ascii="Times New Roman" w:eastAsia="方正仿宋简体" w:hAnsi="Times New Roman"/>
          <w:bCs/>
          <w:sz w:val="28"/>
          <w:szCs w:val="28"/>
        </w:rPr>
        <w:t xml:space="preserve">     </w:t>
      </w:r>
      <w:r w:rsidRPr="002378AE">
        <w:rPr>
          <w:rFonts w:ascii="Times New Roman" w:eastAsia="方正仿宋简体" w:hAnsi="Times New Roman"/>
          <w:bCs/>
          <w:sz w:val="28"/>
          <w:szCs w:val="28"/>
        </w:rPr>
        <w:t>月</w:t>
      </w:r>
      <w:r w:rsidRPr="002378AE">
        <w:rPr>
          <w:rFonts w:ascii="Times New Roman" w:eastAsia="方正仿宋简体" w:hAnsi="Times New Roman"/>
          <w:bCs/>
          <w:sz w:val="28"/>
          <w:szCs w:val="28"/>
        </w:rPr>
        <w:t xml:space="preserve">     </w:t>
      </w:r>
      <w:r w:rsidRPr="002378AE">
        <w:rPr>
          <w:rFonts w:ascii="Times New Roman" w:eastAsia="方正仿宋简体" w:hAnsi="Times New Roman"/>
          <w:bCs/>
          <w:sz w:val="28"/>
          <w:szCs w:val="28"/>
        </w:rPr>
        <w:t>日</w:t>
      </w:r>
    </w:p>
    <w:p w14:paraId="4774DB68" w14:textId="77777777" w:rsidR="00B63C0A" w:rsidRPr="002378AE" w:rsidRDefault="00B63C0A" w:rsidP="00B63C0A">
      <w:pPr>
        <w:spacing w:line="360" w:lineRule="auto"/>
        <w:rPr>
          <w:rFonts w:ascii="Times New Roman" w:hAnsi="Times New Roman"/>
          <w:szCs w:val="21"/>
        </w:rPr>
      </w:pPr>
      <w:r w:rsidRPr="002378AE">
        <w:rPr>
          <w:rFonts w:ascii="Times New Roman" w:hAnsi="Times New Roman"/>
          <w:kern w:val="0"/>
          <w:szCs w:val="21"/>
        </w:rPr>
        <w:t>说明：</w:t>
      </w:r>
      <w:r w:rsidRPr="002378AE">
        <w:rPr>
          <w:rFonts w:ascii="Times New Roman" w:hAnsi="Times New Roman"/>
          <w:szCs w:val="21"/>
        </w:rPr>
        <w:t>证券简称应从公司中文全称中选取不超过四个汉字的字符</w:t>
      </w:r>
      <w:r w:rsidR="006F7A27" w:rsidRPr="002378AE">
        <w:rPr>
          <w:rFonts w:ascii="Times New Roman" w:hAnsi="Times New Roman"/>
          <w:szCs w:val="21"/>
        </w:rPr>
        <w:t>。</w:t>
      </w:r>
    </w:p>
    <w:p w14:paraId="6911F481" w14:textId="77777777" w:rsidR="00B63C0A" w:rsidRPr="002378AE" w:rsidRDefault="00B63C0A" w:rsidP="00B63C0A">
      <w:pPr>
        <w:spacing w:line="360" w:lineRule="auto"/>
        <w:rPr>
          <w:rFonts w:ascii="Times New Roman" w:hAnsi="Times New Roman"/>
          <w:szCs w:val="21"/>
        </w:rPr>
      </w:pPr>
      <w:r w:rsidRPr="002378AE">
        <w:rPr>
          <w:rFonts w:ascii="Times New Roman" w:hAnsi="Times New Roman"/>
          <w:szCs w:val="21"/>
        </w:rPr>
        <w:t xml:space="preserve"> </w:t>
      </w:r>
    </w:p>
    <w:p w14:paraId="70DDDCE4" w14:textId="00FC2127" w:rsidR="00B63C0A" w:rsidRDefault="00B63C0A" w:rsidP="009A4B3F">
      <w:pPr>
        <w:widowControl/>
        <w:adjustRightInd w:val="0"/>
        <w:snapToGrid w:val="0"/>
        <w:spacing w:line="560" w:lineRule="exact"/>
        <w:rPr>
          <w:rFonts w:ascii="Times New Roman" w:eastAsia="楷体" w:hAnsi="Times New Roman"/>
          <w:kern w:val="0"/>
          <w:sz w:val="30"/>
          <w:szCs w:val="30"/>
        </w:rPr>
      </w:pPr>
      <w:r w:rsidRPr="002378AE">
        <w:rPr>
          <w:rFonts w:ascii="Times New Roman" w:eastAsia="方正仿宋简体" w:hAnsi="Times New Roman"/>
          <w:sz w:val="30"/>
          <w:szCs w:val="30"/>
        </w:rPr>
        <w:br w:type="page"/>
      </w:r>
      <w:r w:rsidR="00504447" w:rsidRPr="009A4B3F">
        <w:rPr>
          <w:rFonts w:ascii="Times New Roman" w:eastAsia="楷体" w:hAnsi="Times New Roman"/>
          <w:kern w:val="0"/>
          <w:sz w:val="30"/>
          <w:szCs w:val="30"/>
        </w:rPr>
        <w:lastRenderedPageBreak/>
        <w:t>（二）</w:t>
      </w:r>
      <w:r w:rsidR="00AA6B15" w:rsidRPr="009A4B3F">
        <w:rPr>
          <w:rFonts w:ascii="Times New Roman" w:eastAsia="楷体" w:hAnsi="Times New Roman"/>
          <w:kern w:val="0"/>
          <w:sz w:val="30"/>
          <w:szCs w:val="30"/>
        </w:rPr>
        <w:t>主办券商办理股份公司</w:t>
      </w:r>
      <w:r w:rsidR="00D00B4C" w:rsidRPr="009A4B3F">
        <w:rPr>
          <w:rFonts w:ascii="Times New Roman" w:eastAsia="楷体" w:hAnsi="Times New Roman"/>
          <w:kern w:val="0"/>
          <w:sz w:val="30"/>
          <w:szCs w:val="30"/>
        </w:rPr>
        <w:t>股</w:t>
      </w:r>
      <w:r w:rsidR="009D6508" w:rsidRPr="009A4B3F">
        <w:rPr>
          <w:rFonts w:ascii="Times New Roman" w:eastAsia="楷体" w:hAnsi="Times New Roman"/>
          <w:kern w:val="0"/>
          <w:sz w:val="30"/>
          <w:szCs w:val="30"/>
        </w:rPr>
        <w:t>票</w:t>
      </w:r>
      <w:r w:rsidR="00AA6B15" w:rsidRPr="009A4B3F">
        <w:rPr>
          <w:rFonts w:ascii="Times New Roman" w:eastAsia="楷体" w:hAnsi="Times New Roman"/>
          <w:kern w:val="0"/>
          <w:sz w:val="30"/>
          <w:szCs w:val="30"/>
        </w:rPr>
        <w:t>挂牌进度计划表</w:t>
      </w:r>
    </w:p>
    <w:p w14:paraId="6A0ABFD6" w14:textId="77777777" w:rsidR="009A4B3F" w:rsidRPr="009A4B3F" w:rsidRDefault="009A4B3F" w:rsidP="009A4B3F">
      <w:pPr>
        <w:widowControl/>
        <w:adjustRightInd w:val="0"/>
        <w:snapToGrid w:val="0"/>
        <w:spacing w:line="560" w:lineRule="exact"/>
        <w:ind w:firstLine="600"/>
        <w:rPr>
          <w:rFonts w:ascii="Times New Roman" w:eastAsia="楷体" w:hAnsi="Times New Roman" w:hint="eastAsia"/>
          <w:kern w:val="0"/>
          <w:sz w:val="30"/>
          <w:szCs w:val="30"/>
        </w:rPr>
      </w:pPr>
    </w:p>
    <w:p w14:paraId="0A70037A" w14:textId="77777777" w:rsidR="00B63C0A" w:rsidRPr="002378AE" w:rsidRDefault="00B63C0A" w:rsidP="009A4B3F">
      <w:pPr>
        <w:widowControl/>
        <w:jc w:val="center"/>
        <w:rPr>
          <w:rFonts w:ascii="Times New Roman" w:eastAsia="华文中宋" w:hAnsi="Times New Roman"/>
          <w:sz w:val="32"/>
          <w:szCs w:val="32"/>
        </w:rPr>
      </w:pPr>
      <w:r w:rsidRPr="002378AE">
        <w:rPr>
          <w:rFonts w:ascii="Times New Roman" w:eastAsia="华文中宋" w:hAnsi="Times New Roman"/>
          <w:sz w:val="32"/>
          <w:szCs w:val="32"/>
        </w:rPr>
        <w:t>股份公司</w:t>
      </w:r>
      <w:r w:rsidR="00D00B4C" w:rsidRPr="002378AE">
        <w:rPr>
          <w:rFonts w:ascii="Times New Roman" w:eastAsia="华文中宋" w:hAnsi="Times New Roman"/>
          <w:sz w:val="32"/>
          <w:szCs w:val="32"/>
        </w:rPr>
        <w:t>股</w:t>
      </w:r>
      <w:r w:rsidR="009D6508" w:rsidRPr="002378AE">
        <w:rPr>
          <w:rFonts w:ascii="Times New Roman" w:eastAsia="华文中宋" w:hAnsi="Times New Roman"/>
          <w:sz w:val="32"/>
          <w:szCs w:val="32"/>
        </w:rPr>
        <w:t>票</w:t>
      </w:r>
      <w:r w:rsidRPr="002378AE">
        <w:rPr>
          <w:rFonts w:ascii="Times New Roman" w:eastAsia="华文中宋" w:hAnsi="Times New Roman"/>
          <w:sz w:val="32"/>
          <w:szCs w:val="32"/>
        </w:rPr>
        <w:t>挂牌进度计划</w:t>
      </w:r>
    </w:p>
    <w:p w14:paraId="0642217C" w14:textId="1219D36B" w:rsidR="00B63C0A" w:rsidRPr="002378AE" w:rsidRDefault="00B63C0A" w:rsidP="007D4760">
      <w:pPr>
        <w:spacing w:beforeLines="50" w:before="156"/>
        <w:rPr>
          <w:rFonts w:ascii="Times New Roman" w:eastAsia="仿宋" w:hAnsi="Times New Roman"/>
          <w:sz w:val="24"/>
          <w:szCs w:val="24"/>
        </w:rPr>
      </w:pPr>
      <w:r w:rsidRPr="002378AE">
        <w:rPr>
          <w:rFonts w:ascii="Times New Roman" w:eastAsia="仿宋" w:hAnsi="Times New Roman"/>
          <w:sz w:val="24"/>
          <w:szCs w:val="24"/>
        </w:rPr>
        <w:t>主办券商：</w:t>
      </w:r>
      <w:r w:rsidR="00F03458">
        <w:rPr>
          <w:rFonts w:ascii="Times New Roman" w:eastAsia="仿宋" w:hAnsi="Times New Roman"/>
          <w:sz w:val="24"/>
          <w:szCs w:val="24"/>
        </w:rPr>
        <w:t xml:space="preserve">                   </w:t>
      </w:r>
      <w:r w:rsidR="00F03458">
        <w:rPr>
          <w:rFonts w:ascii="Times New Roman" w:eastAsia="仿宋" w:hAnsi="Times New Roman" w:hint="eastAsia"/>
          <w:sz w:val="24"/>
          <w:szCs w:val="24"/>
        </w:rPr>
        <w:t>证券简称</w:t>
      </w:r>
      <w:r w:rsidRPr="002378AE">
        <w:rPr>
          <w:rFonts w:ascii="Times New Roman" w:eastAsia="仿宋" w:hAnsi="Times New Roman"/>
          <w:sz w:val="24"/>
          <w:szCs w:val="24"/>
        </w:rPr>
        <w:t>：</w:t>
      </w:r>
      <w:r w:rsidR="00F03458">
        <w:rPr>
          <w:rFonts w:ascii="Times New Roman" w:eastAsia="仿宋" w:hAnsi="Times New Roman" w:hint="eastAsia"/>
          <w:sz w:val="24"/>
          <w:szCs w:val="24"/>
        </w:rPr>
        <w:t xml:space="preserve">             </w:t>
      </w:r>
      <w:r w:rsidR="00F03458">
        <w:rPr>
          <w:rFonts w:ascii="Times New Roman" w:eastAsia="仿宋" w:hAnsi="Times New Roman" w:hint="eastAsia"/>
          <w:sz w:val="24"/>
          <w:szCs w:val="24"/>
        </w:rPr>
        <w:t>证券代码：</w:t>
      </w:r>
      <w:r w:rsidRPr="002378AE">
        <w:rPr>
          <w:rFonts w:ascii="Times New Roman" w:eastAsia="仿宋" w:hAnsi="Times New Roman"/>
          <w:sz w:val="24"/>
          <w:szCs w:val="24"/>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27"/>
        <w:gridCol w:w="2410"/>
        <w:gridCol w:w="1701"/>
      </w:tblGrid>
      <w:tr w:rsidR="00B63C0A" w:rsidRPr="002378AE" w14:paraId="2F486587" w14:textId="77777777" w:rsidTr="00016E5A">
        <w:trPr>
          <w:trHeight w:val="567"/>
        </w:trPr>
        <w:tc>
          <w:tcPr>
            <w:tcW w:w="709" w:type="dxa"/>
            <w:vAlign w:val="center"/>
          </w:tcPr>
          <w:p w14:paraId="320B546F" w14:textId="77777777" w:rsidR="00B63C0A" w:rsidRPr="002378AE" w:rsidRDefault="00B63C0A" w:rsidP="00016E5A">
            <w:pPr>
              <w:spacing w:line="440" w:lineRule="exact"/>
              <w:jc w:val="center"/>
              <w:rPr>
                <w:rFonts w:ascii="Times New Roman" w:eastAsia="仿宋" w:hAnsi="Times New Roman"/>
                <w:b/>
                <w:sz w:val="24"/>
                <w:szCs w:val="24"/>
              </w:rPr>
            </w:pPr>
            <w:r w:rsidRPr="002378AE">
              <w:rPr>
                <w:rFonts w:ascii="Times New Roman" w:eastAsia="仿宋" w:hAnsi="Times New Roman"/>
                <w:b/>
                <w:sz w:val="24"/>
                <w:szCs w:val="24"/>
              </w:rPr>
              <w:t>序号</w:t>
            </w:r>
          </w:p>
        </w:tc>
        <w:tc>
          <w:tcPr>
            <w:tcW w:w="3827" w:type="dxa"/>
            <w:vAlign w:val="center"/>
          </w:tcPr>
          <w:p w14:paraId="77B2FD9D" w14:textId="77777777" w:rsidR="00B63C0A" w:rsidRPr="002378AE" w:rsidRDefault="00B63C0A" w:rsidP="00016E5A">
            <w:pPr>
              <w:spacing w:line="440" w:lineRule="exact"/>
              <w:jc w:val="center"/>
              <w:rPr>
                <w:rFonts w:ascii="Times New Roman" w:eastAsia="仿宋" w:hAnsi="Times New Roman"/>
                <w:b/>
                <w:sz w:val="24"/>
                <w:szCs w:val="24"/>
              </w:rPr>
            </w:pPr>
            <w:r w:rsidRPr="002378AE">
              <w:rPr>
                <w:rFonts w:ascii="Times New Roman" w:eastAsia="仿宋" w:hAnsi="Times New Roman"/>
                <w:b/>
                <w:sz w:val="24"/>
                <w:szCs w:val="24"/>
              </w:rPr>
              <w:t>事</w:t>
            </w:r>
            <w:r w:rsidRPr="002378AE">
              <w:rPr>
                <w:rFonts w:ascii="Times New Roman" w:eastAsia="仿宋" w:hAnsi="Times New Roman"/>
                <w:b/>
                <w:sz w:val="24"/>
                <w:szCs w:val="24"/>
              </w:rPr>
              <w:t xml:space="preserve">  </w:t>
            </w:r>
            <w:r w:rsidRPr="002378AE">
              <w:rPr>
                <w:rFonts w:ascii="Times New Roman" w:eastAsia="仿宋" w:hAnsi="Times New Roman"/>
                <w:b/>
                <w:sz w:val="24"/>
                <w:szCs w:val="24"/>
              </w:rPr>
              <w:t>项</w:t>
            </w:r>
          </w:p>
        </w:tc>
        <w:tc>
          <w:tcPr>
            <w:tcW w:w="2410" w:type="dxa"/>
            <w:vAlign w:val="center"/>
          </w:tcPr>
          <w:p w14:paraId="28B86154" w14:textId="77777777" w:rsidR="00B63C0A" w:rsidRPr="002378AE" w:rsidRDefault="00B63C0A" w:rsidP="00016E5A">
            <w:pPr>
              <w:spacing w:line="440" w:lineRule="exact"/>
              <w:jc w:val="center"/>
              <w:rPr>
                <w:rFonts w:ascii="Times New Roman" w:eastAsia="仿宋" w:hAnsi="Times New Roman"/>
                <w:b/>
                <w:sz w:val="24"/>
                <w:szCs w:val="24"/>
              </w:rPr>
            </w:pPr>
            <w:r w:rsidRPr="002378AE">
              <w:rPr>
                <w:rFonts w:ascii="Times New Roman" w:eastAsia="仿宋" w:hAnsi="Times New Roman"/>
                <w:b/>
                <w:sz w:val="24"/>
                <w:szCs w:val="24"/>
              </w:rPr>
              <w:t>办理时限</w:t>
            </w:r>
          </w:p>
        </w:tc>
        <w:tc>
          <w:tcPr>
            <w:tcW w:w="1701" w:type="dxa"/>
            <w:vAlign w:val="center"/>
          </w:tcPr>
          <w:p w14:paraId="447A9F91" w14:textId="77777777" w:rsidR="00B63C0A" w:rsidRPr="002378AE" w:rsidRDefault="00B63C0A" w:rsidP="00016E5A">
            <w:pPr>
              <w:spacing w:line="440" w:lineRule="exact"/>
              <w:jc w:val="center"/>
              <w:rPr>
                <w:rFonts w:ascii="Times New Roman" w:eastAsia="仿宋" w:hAnsi="Times New Roman"/>
                <w:b/>
                <w:sz w:val="24"/>
                <w:szCs w:val="24"/>
              </w:rPr>
            </w:pPr>
            <w:r w:rsidRPr="002378AE">
              <w:rPr>
                <w:rFonts w:ascii="Times New Roman" w:eastAsia="仿宋" w:hAnsi="Times New Roman"/>
                <w:b/>
                <w:sz w:val="24"/>
                <w:szCs w:val="24"/>
              </w:rPr>
              <w:t>预计完成日期</w:t>
            </w:r>
          </w:p>
        </w:tc>
      </w:tr>
      <w:tr w:rsidR="00B63C0A" w:rsidRPr="002378AE" w14:paraId="2604C9B7" w14:textId="77777777" w:rsidTr="00016E5A">
        <w:trPr>
          <w:trHeight w:val="567"/>
        </w:trPr>
        <w:tc>
          <w:tcPr>
            <w:tcW w:w="709" w:type="dxa"/>
            <w:vAlign w:val="center"/>
          </w:tcPr>
          <w:p w14:paraId="076BBC72" w14:textId="77777777" w:rsidR="00B63C0A" w:rsidRPr="002378AE" w:rsidRDefault="00B63C0A"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1</w:t>
            </w:r>
          </w:p>
        </w:tc>
        <w:tc>
          <w:tcPr>
            <w:tcW w:w="3827" w:type="dxa"/>
            <w:vAlign w:val="center"/>
          </w:tcPr>
          <w:p w14:paraId="4B291111" w14:textId="77777777" w:rsidR="00B63C0A" w:rsidRPr="002378AE" w:rsidRDefault="00FD15C6" w:rsidP="00903168">
            <w:pPr>
              <w:spacing w:line="440" w:lineRule="exact"/>
              <w:rPr>
                <w:rFonts w:ascii="Times New Roman" w:eastAsia="仿宋" w:hAnsi="Times New Roman"/>
                <w:sz w:val="24"/>
                <w:szCs w:val="24"/>
                <w:highlight w:val="yellow"/>
              </w:rPr>
            </w:pPr>
            <w:r w:rsidRPr="002378AE">
              <w:rPr>
                <w:rFonts w:ascii="Times New Roman" w:eastAsia="仿宋" w:hAnsi="Times New Roman"/>
                <w:sz w:val="24"/>
                <w:szCs w:val="24"/>
              </w:rPr>
              <w:t>股份公司原股东在证券公司营业部开立证券账户</w:t>
            </w:r>
          </w:p>
        </w:tc>
        <w:tc>
          <w:tcPr>
            <w:tcW w:w="2410" w:type="dxa"/>
            <w:vAlign w:val="center"/>
          </w:tcPr>
          <w:p w14:paraId="0180A71A" w14:textId="77777777" w:rsidR="00B63C0A" w:rsidRPr="002378AE" w:rsidRDefault="00FD15C6" w:rsidP="00043FBB">
            <w:pPr>
              <w:spacing w:line="440" w:lineRule="exact"/>
              <w:jc w:val="center"/>
              <w:rPr>
                <w:rFonts w:ascii="Times New Roman" w:eastAsia="仿宋" w:hAnsi="Times New Roman"/>
                <w:sz w:val="24"/>
                <w:szCs w:val="24"/>
                <w:highlight w:val="yellow"/>
              </w:rPr>
            </w:pPr>
            <w:r w:rsidRPr="002378AE">
              <w:rPr>
                <w:rFonts w:ascii="Times New Roman" w:eastAsia="仿宋" w:hAnsi="Times New Roman"/>
                <w:sz w:val="24"/>
                <w:szCs w:val="24"/>
              </w:rPr>
              <w:t>报送挂牌申请文件前</w:t>
            </w:r>
          </w:p>
        </w:tc>
        <w:tc>
          <w:tcPr>
            <w:tcW w:w="1701" w:type="dxa"/>
            <w:vAlign w:val="center"/>
          </w:tcPr>
          <w:p w14:paraId="3F972F77" w14:textId="77777777" w:rsidR="00B63C0A" w:rsidRPr="002378AE" w:rsidRDefault="00B37EAF"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w:t>
            </w:r>
            <w:r w:rsidR="00B63C0A" w:rsidRPr="002378AE">
              <w:rPr>
                <w:rFonts w:ascii="Times New Roman" w:eastAsia="仿宋" w:hAnsi="Times New Roman"/>
                <w:sz w:val="24"/>
                <w:szCs w:val="24"/>
              </w:rPr>
              <w:t xml:space="preserve"> </w:t>
            </w:r>
          </w:p>
        </w:tc>
      </w:tr>
      <w:tr w:rsidR="00B9423A" w:rsidRPr="002378AE" w14:paraId="57643795" w14:textId="77777777" w:rsidTr="00016E5A">
        <w:trPr>
          <w:trHeight w:val="567"/>
        </w:trPr>
        <w:tc>
          <w:tcPr>
            <w:tcW w:w="709" w:type="dxa"/>
            <w:vAlign w:val="center"/>
          </w:tcPr>
          <w:p w14:paraId="20BB3C7C" w14:textId="77777777" w:rsidR="00B9423A" w:rsidRPr="002378AE" w:rsidRDefault="00B9423A"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2</w:t>
            </w:r>
          </w:p>
        </w:tc>
        <w:tc>
          <w:tcPr>
            <w:tcW w:w="3827" w:type="dxa"/>
            <w:vAlign w:val="center"/>
          </w:tcPr>
          <w:p w14:paraId="4A0C3411" w14:textId="77777777" w:rsidR="00B9423A" w:rsidRPr="002378AE" w:rsidRDefault="00B9423A" w:rsidP="00903168">
            <w:pPr>
              <w:spacing w:line="440" w:lineRule="exact"/>
              <w:rPr>
                <w:rFonts w:ascii="Times New Roman" w:eastAsia="仿宋" w:hAnsi="Times New Roman"/>
                <w:sz w:val="24"/>
                <w:szCs w:val="24"/>
              </w:rPr>
            </w:pPr>
            <w:r w:rsidRPr="002378AE">
              <w:rPr>
                <w:rFonts w:ascii="Times New Roman" w:eastAsia="仿宋" w:hAnsi="Times New Roman"/>
                <w:sz w:val="24"/>
                <w:szCs w:val="24"/>
              </w:rPr>
              <w:t>股份公司在中国结算网站注册</w:t>
            </w:r>
            <w:r w:rsidR="009A2FDA" w:rsidRPr="002378AE">
              <w:rPr>
                <w:rFonts w:ascii="Times New Roman" w:eastAsia="仿宋" w:hAnsi="Times New Roman"/>
                <w:sz w:val="24"/>
                <w:szCs w:val="24"/>
              </w:rPr>
              <w:t>取得</w:t>
            </w:r>
            <w:r w:rsidR="009A2FDA" w:rsidRPr="002378AE">
              <w:rPr>
                <w:rFonts w:ascii="Times New Roman" w:eastAsia="仿宋" w:hAnsi="Times New Roman"/>
                <w:sz w:val="24"/>
                <w:szCs w:val="24"/>
              </w:rPr>
              <w:t>U-KEY</w:t>
            </w:r>
          </w:p>
        </w:tc>
        <w:tc>
          <w:tcPr>
            <w:tcW w:w="2410" w:type="dxa"/>
            <w:vAlign w:val="center"/>
          </w:tcPr>
          <w:p w14:paraId="513653E8" w14:textId="77777777" w:rsidR="00B9423A" w:rsidRPr="002378AE" w:rsidRDefault="00B9423A" w:rsidP="00043FBB">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取得受理通知书后</w:t>
            </w:r>
          </w:p>
        </w:tc>
        <w:tc>
          <w:tcPr>
            <w:tcW w:w="1701" w:type="dxa"/>
            <w:vAlign w:val="center"/>
          </w:tcPr>
          <w:p w14:paraId="2C3DBC0E" w14:textId="77777777" w:rsidR="00B9423A" w:rsidRPr="002378AE" w:rsidRDefault="00B9423A" w:rsidP="00016E5A">
            <w:pPr>
              <w:spacing w:line="440" w:lineRule="exact"/>
              <w:jc w:val="center"/>
              <w:rPr>
                <w:rFonts w:ascii="Times New Roman" w:eastAsia="仿宋" w:hAnsi="Times New Roman"/>
                <w:sz w:val="24"/>
                <w:szCs w:val="24"/>
              </w:rPr>
            </w:pPr>
          </w:p>
        </w:tc>
      </w:tr>
      <w:tr w:rsidR="00B37EAF" w:rsidRPr="002378AE" w14:paraId="1E50A596" w14:textId="77777777" w:rsidTr="00016E5A">
        <w:trPr>
          <w:trHeight w:val="567"/>
        </w:trPr>
        <w:tc>
          <w:tcPr>
            <w:tcW w:w="709" w:type="dxa"/>
            <w:vAlign w:val="center"/>
          </w:tcPr>
          <w:p w14:paraId="3AB52872" w14:textId="77777777" w:rsidR="00B37EAF" w:rsidRPr="002378AE" w:rsidRDefault="00B9423A"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3</w:t>
            </w:r>
          </w:p>
        </w:tc>
        <w:tc>
          <w:tcPr>
            <w:tcW w:w="3827" w:type="dxa"/>
            <w:vAlign w:val="center"/>
          </w:tcPr>
          <w:p w14:paraId="52DD64AC" w14:textId="77777777" w:rsidR="00B37EAF" w:rsidRPr="002378AE" w:rsidRDefault="00B37EAF" w:rsidP="00903168">
            <w:pPr>
              <w:spacing w:line="440" w:lineRule="exact"/>
              <w:rPr>
                <w:rFonts w:ascii="Times New Roman" w:eastAsia="仿宋" w:hAnsi="Times New Roman"/>
                <w:sz w:val="24"/>
                <w:szCs w:val="24"/>
              </w:rPr>
            </w:pPr>
            <w:r w:rsidRPr="002378AE">
              <w:rPr>
                <w:rFonts w:ascii="Times New Roman" w:eastAsia="仿宋" w:hAnsi="Times New Roman"/>
                <w:sz w:val="24"/>
                <w:szCs w:val="24"/>
              </w:rPr>
              <w:t>向股</w:t>
            </w:r>
            <w:proofErr w:type="gramStart"/>
            <w:r w:rsidRPr="002378AE">
              <w:rPr>
                <w:rFonts w:ascii="Times New Roman" w:eastAsia="仿宋" w:hAnsi="Times New Roman"/>
                <w:sz w:val="24"/>
                <w:szCs w:val="24"/>
              </w:rPr>
              <w:t>转系统</w:t>
            </w:r>
            <w:proofErr w:type="gramEnd"/>
            <w:r w:rsidRPr="002378AE">
              <w:rPr>
                <w:rFonts w:ascii="Times New Roman" w:eastAsia="仿宋" w:hAnsi="Times New Roman"/>
                <w:sz w:val="24"/>
                <w:szCs w:val="24"/>
              </w:rPr>
              <w:t>公司挂牌业务部提交股票初始登记申请表</w:t>
            </w:r>
          </w:p>
        </w:tc>
        <w:tc>
          <w:tcPr>
            <w:tcW w:w="2410" w:type="dxa"/>
            <w:vAlign w:val="center"/>
          </w:tcPr>
          <w:p w14:paraId="126BEA5C" w14:textId="0F4B079F" w:rsidR="00B37EAF" w:rsidRPr="002378AE" w:rsidRDefault="004949C0" w:rsidP="00043FBB">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挂牌审查期间</w:t>
            </w:r>
            <w:r w:rsidR="00B37EAF" w:rsidRPr="002378AE">
              <w:rPr>
                <w:rFonts w:ascii="Times New Roman" w:eastAsia="仿宋" w:hAnsi="Times New Roman"/>
                <w:sz w:val="24"/>
                <w:szCs w:val="24"/>
              </w:rPr>
              <w:t>的第一次反馈回复</w:t>
            </w:r>
          </w:p>
        </w:tc>
        <w:tc>
          <w:tcPr>
            <w:tcW w:w="1701" w:type="dxa"/>
            <w:vAlign w:val="center"/>
          </w:tcPr>
          <w:p w14:paraId="510A9706" w14:textId="77777777" w:rsidR="00B37EAF" w:rsidRPr="002378AE" w:rsidRDefault="00B37EAF" w:rsidP="00016E5A">
            <w:pPr>
              <w:spacing w:line="440" w:lineRule="exact"/>
              <w:jc w:val="center"/>
              <w:rPr>
                <w:rFonts w:ascii="Times New Roman" w:eastAsia="仿宋" w:hAnsi="Times New Roman"/>
                <w:sz w:val="24"/>
                <w:szCs w:val="24"/>
              </w:rPr>
            </w:pPr>
          </w:p>
        </w:tc>
      </w:tr>
      <w:tr w:rsidR="00FD15C6" w:rsidRPr="002378AE" w14:paraId="228BFE72" w14:textId="77777777" w:rsidTr="00016E5A">
        <w:trPr>
          <w:trHeight w:val="567"/>
        </w:trPr>
        <w:tc>
          <w:tcPr>
            <w:tcW w:w="709" w:type="dxa"/>
            <w:vAlign w:val="center"/>
          </w:tcPr>
          <w:p w14:paraId="16ED2E42" w14:textId="77777777" w:rsidR="00FD15C6" w:rsidRPr="002378AE" w:rsidRDefault="00B9423A"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4</w:t>
            </w:r>
          </w:p>
        </w:tc>
        <w:tc>
          <w:tcPr>
            <w:tcW w:w="3827" w:type="dxa"/>
            <w:vAlign w:val="center"/>
          </w:tcPr>
          <w:p w14:paraId="24144763" w14:textId="77777777" w:rsidR="00FD15C6" w:rsidRPr="002378AE" w:rsidRDefault="00FD15C6" w:rsidP="00FD15C6">
            <w:pPr>
              <w:spacing w:line="440" w:lineRule="exact"/>
              <w:rPr>
                <w:rFonts w:ascii="Times New Roman" w:eastAsia="仿宋" w:hAnsi="Times New Roman"/>
                <w:sz w:val="24"/>
                <w:szCs w:val="24"/>
              </w:rPr>
            </w:pPr>
            <w:r w:rsidRPr="002378AE">
              <w:rPr>
                <w:rFonts w:ascii="Times New Roman" w:eastAsia="仿宋" w:hAnsi="Times New Roman"/>
                <w:sz w:val="24"/>
                <w:szCs w:val="24"/>
              </w:rPr>
              <w:t>申请挂牌同时股票发行工作进度安排</w:t>
            </w:r>
            <w:r w:rsidR="00B9423A" w:rsidRPr="002378AE">
              <w:rPr>
                <w:rFonts w:ascii="Times New Roman" w:eastAsia="仿宋" w:hAnsi="Times New Roman"/>
                <w:sz w:val="24"/>
                <w:szCs w:val="24"/>
              </w:rPr>
              <w:t>（如有）</w:t>
            </w:r>
          </w:p>
        </w:tc>
        <w:tc>
          <w:tcPr>
            <w:tcW w:w="2410" w:type="dxa"/>
            <w:vAlign w:val="center"/>
          </w:tcPr>
          <w:p w14:paraId="3903574A" w14:textId="77777777" w:rsidR="00FD15C6" w:rsidRPr="002378AE" w:rsidRDefault="00FD15C6" w:rsidP="00043FBB">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挂牌日前</w:t>
            </w:r>
          </w:p>
        </w:tc>
        <w:tc>
          <w:tcPr>
            <w:tcW w:w="1701" w:type="dxa"/>
            <w:vAlign w:val="center"/>
          </w:tcPr>
          <w:p w14:paraId="50387FCF" w14:textId="77777777" w:rsidR="00FD15C6" w:rsidRPr="002378AE" w:rsidRDefault="00FD15C6" w:rsidP="00016E5A">
            <w:pPr>
              <w:spacing w:line="440" w:lineRule="exact"/>
              <w:jc w:val="center"/>
              <w:rPr>
                <w:rFonts w:ascii="Times New Roman" w:eastAsia="仿宋" w:hAnsi="Times New Roman"/>
                <w:sz w:val="24"/>
                <w:szCs w:val="24"/>
              </w:rPr>
            </w:pPr>
          </w:p>
        </w:tc>
      </w:tr>
      <w:tr w:rsidR="00B63C0A" w:rsidRPr="002378AE" w14:paraId="725F0EA4" w14:textId="77777777" w:rsidTr="00016E5A">
        <w:trPr>
          <w:trHeight w:val="567"/>
        </w:trPr>
        <w:tc>
          <w:tcPr>
            <w:tcW w:w="709" w:type="dxa"/>
            <w:vAlign w:val="center"/>
          </w:tcPr>
          <w:p w14:paraId="6FAD1182" w14:textId="77777777" w:rsidR="00B63C0A" w:rsidRPr="002378AE" w:rsidRDefault="00B9423A"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5</w:t>
            </w:r>
          </w:p>
        </w:tc>
        <w:tc>
          <w:tcPr>
            <w:tcW w:w="3827" w:type="dxa"/>
            <w:vAlign w:val="center"/>
          </w:tcPr>
          <w:p w14:paraId="5D85ADF9" w14:textId="77777777" w:rsidR="00B63C0A" w:rsidRPr="002378AE" w:rsidRDefault="00FD15C6" w:rsidP="00FD15C6">
            <w:pPr>
              <w:spacing w:line="440" w:lineRule="exact"/>
              <w:rPr>
                <w:rFonts w:ascii="Times New Roman" w:eastAsia="仿宋" w:hAnsi="Times New Roman"/>
                <w:sz w:val="24"/>
                <w:szCs w:val="24"/>
              </w:rPr>
            </w:pPr>
            <w:r w:rsidRPr="002378AE">
              <w:rPr>
                <w:rFonts w:ascii="Times New Roman" w:eastAsia="仿宋" w:hAnsi="Times New Roman"/>
                <w:sz w:val="24"/>
                <w:szCs w:val="24"/>
              </w:rPr>
              <w:t>挂牌前首次信息披露日期</w:t>
            </w:r>
          </w:p>
        </w:tc>
        <w:tc>
          <w:tcPr>
            <w:tcW w:w="2410" w:type="dxa"/>
            <w:vAlign w:val="center"/>
          </w:tcPr>
          <w:p w14:paraId="6C700C23" w14:textId="77777777" w:rsidR="00B63C0A" w:rsidRPr="002378AE" w:rsidRDefault="009A2FDA"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取得同意挂牌函的当日或第二个</w:t>
            </w:r>
            <w:proofErr w:type="gramStart"/>
            <w:r w:rsidRPr="002378AE">
              <w:rPr>
                <w:rFonts w:ascii="Times New Roman" w:eastAsia="仿宋" w:hAnsi="Times New Roman"/>
                <w:sz w:val="24"/>
                <w:szCs w:val="24"/>
              </w:rPr>
              <w:t>转让日</w:t>
            </w:r>
            <w:proofErr w:type="gramEnd"/>
          </w:p>
        </w:tc>
        <w:tc>
          <w:tcPr>
            <w:tcW w:w="1701" w:type="dxa"/>
            <w:vAlign w:val="center"/>
          </w:tcPr>
          <w:p w14:paraId="218E7D06" w14:textId="77777777" w:rsidR="00B63C0A" w:rsidRPr="002378AE" w:rsidRDefault="00B63C0A"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 xml:space="preserve"> </w:t>
            </w:r>
          </w:p>
        </w:tc>
      </w:tr>
      <w:tr w:rsidR="00B63C0A" w:rsidRPr="002378AE" w14:paraId="41FCFBCA" w14:textId="77777777" w:rsidTr="00016E5A">
        <w:trPr>
          <w:trHeight w:val="567"/>
        </w:trPr>
        <w:tc>
          <w:tcPr>
            <w:tcW w:w="709" w:type="dxa"/>
            <w:vAlign w:val="center"/>
          </w:tcPr>
          <w:p w14:paraId="43C1A403" w14:textId="77777777" w:rsidR="00B63C0A" w:rsidRPr="002378AE" w:rsidRDefault="00B9423A"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6</w:t>
            </w:r>
          </w:p>
        </w:tc>
        <w:tc>
          <w:tcPr>
            <w:tcW w:w="3827" w:type="dxa"/>
            <w:vAlign w:val="center"/>
          </w:tcPr>
          <w:p w14:paraId="76BDD96F" w14:textId="77777777" w:rsidR="00B63C0A" w:rsidRPr="002378AE" w:rsidRDefault="00B37EAF" w:rsidP="00FD15C6">
            <w:pPr>
              <w:spacing w:line="440" w:lineRule="exact"/>
              <w:rPr>
                <w:rFonts w:ascii="Times New Roman" w:eastAsia="仿宋" w:hAnsi="Times New Roman"/>
                <w:sz w:val="24"/>
                <w:szCs w:val="24"/>
              </w:rPr>
            </w:pPr>
            <w:r w:rsidRPr="002378AE">
              <w:rPr>
                <w:rFonts w:ascii="Times New Roman" w:eastAsia="仿宋" w:hAnsi="Times New Roman"/>
                <w:sz w:val="24"/>
                <w:szCs w:val="24"/>
              </w:rPr>
              <w:t>在</w:t>
            </w:r>
            <w:r w:rsidR="00B63C0A" w:rsidRPr="002378AE">
              <w:rPr>
                <w:rFonts w:ascii="Times New Roman" w:eastAsia="仿宋" w:hAnsi="Times New Roman"/>
                <w:sz w:val="24"/>
                <w:szCs w:val="24"/>
              </w:rPr>
              <w:t>中国结算公司</w:t>
            </w:r>
            <w:r w:rsidRPr="002378AE">
              <w:rPr>
                <w:rFonts w:ascii="Times New Roman" w:eastAsia="仿宋" w:hAnsi="Times New Roman"/>
                <w:sz w:val="24"/>
                <w:szCs w:val="24"/>
              </w:rPr>
              <w:t>网站</w:t>
            </w:r>
            <w:r w:rsidR="00B63C0A" w:rsidRPr="002378AE">
              <w:rPr>
                <w:rFonts w:ascii="Times New Roman" w:eastAsia="仿宋" w:hAnsi="Times New Roman"/>
                <w:sz w:val="24"/>
                <w:szCs w:val="24"/>
              </w:rPr>
              <w:t>办理股份初始登记</w:t>
            </w:r>
          </w:p>
        </w:tc>
        <w:tc>
          <w:tcPr>
            <w:tcW w:w="2410" w:type="dxa"/>
            <w:vAlign w:val="center"/>
          </w:tcPr>
          <w:p w14:paraId="6C4B6910" w14:textId="77777777" w:rsidR="00B63C0A" w:rsidRPr="002378AE" w:rsidRDefault="000711D0" w:rsidP="00016E5A">
            <w:pPr>
              <w:spacing w:line="440" w:lineRule="exact"/>
              <w:jc w:val="center"/>
              <w:rPr>
                <w:rFonts w:ascii="Times New Roman" w:eastAsia="仿宋" w:hAnsi="Times New Roman"/>
                <w:spacing w:val="-20"/>
                <w:kern w:val="10"/>
                <w:sz w:val="24"/>
                <w:szCs w:val="24"/>
              </w:rPr>
            </w:pPr>
            <w:r w:rsidRPr="002378AE">
              <w:rPr>
                <w:rFonts w:ascii="Times New Roman" w:eastAsia="仿宋" w:hAnsi="Times New Roman"/>
                <w:kern w:val="10"/>
                <w:sz w:val="24"/>
                <w:szCs w:val="24"/>
              </w:rPr>
              <w:t>T-3</w:t>
            </w:r>
            <w:r w:rsidR="00B63C0A" w:rsidRPr="002378AE">
              <w:rPr>
                <w:rFonts w:ascii="Times New Roman" w:eastAsia="仿宋" w:hAnsi="Times New Roman"/>
                <w:kern w:val="10"/>
                <w:sz w:val="24"/>
                <w:szCs w:val="24"/>
              </w:rPr>
              <w:t>日</w:t>
            </w:r>
          </w:p>
        </w:tc>
        <w:tc>
          <w:tcPr>
            <w:tcW w:w="1701" w:type="dxa"/>
            <w:vAlign w:val="center"/>
          </w:tcPr>
          <w:p w14:paraId="240A80D4" w14:textId="77777777" w:rsidR="00B63C0A" w:rsidRPr="002378AE" w:rsidRDefault="00B63C0A" w:rsidP="00016E5A">
            <w:pPr>
              <w:spacing w:line="440" w:lineRule="exact"/>
              <w:rPr>
                <w:rFonts w:ascii="Times New Roman" w:eastAsia="仿宋" w:hAnsi="Times New Roman"/>
                <w:sz w:val="24"/>
                <w:szCs w:val="24"/>
              </w:rPr>
            </w:pPr>
          </w:p>
        </w:tc>
      </w:tr>
      <w:tr w:rsidR="00B63C0A" w:rsidRPr="002378AE" w14:paraId="1042098A" w14:textId="77777777" w:rsidTr="00016E5A">
        <w:trPr>
          <w:trHeight w:val="567"/>
        </w:trPr>
        <w:tc>
          <w:tcPr>
            <w:tcW w:w="709" w:type="dxa"/>
            <w:vAlign w:val="center"/>
          </w:tcPr>
          <w:p w14:paraId="215445C2" w14:textId="77777777" w:rsidR="00B63C0A" w:rsidRPr="002378AE" w:rsidRDefault="00B9423A"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7</w:t>
            </w:r>
          </w:p>
        </w:tc>
        <w:tc>
          <w:tcPr>
            <w:tcW w:w="3827" w:type="dxa"/>
            <w:vAlign w:val="center"/>
          </w:tcPr>
          <w:p w14:paraId="3904E0FE" w14:textId="77777777" w:rsidR="00B63C0A" w:rsidRPr="002378AE" w:rsidRDefault="00B63C0A" w:rsidP="00043FBB">
            <w:pPr>
              <w:spacing w:line="440" w:lineRule="exact"/>
              <w:rPr>
                <w:rFonts w:ascii="Times New Roman" w:eastAsia="仿宋" w:hAnsi="Times New Roman"/>
                <w:sz w:val="24"/>
                <w:szCs w:val="24"/>
              </w:rPr>
            </w:pPr>
            <w:r w:rsidRPr="002378AE">
              <w:rPr>
                <w:rFonts w:ascii="Times New Roman" w:eastAsia="仿宋" w:hAnsi="Times New Roman"/>
                <w:sz w:val="24"/>
                <w:szCs w:val="24"/>
              </w:rPr>
              <w:t>向股</w:t>
            </w:r>
            <w:proofErr w:type="gramStart"/>
            <w:r w:rsidRPr="002378AE">
              <w:rPr>
                <w:rFonts w:ascii="Times New Roman" w:eastAsia="仿宋" w:hAnsi="Times New Roman"/>
                <w:sz w:val="24"/>
                <w:szCs w:val="24"/>
              </w:rPr>
              <w:t>转系统</w:t>
            </w:r>
            <w:proofErr w:type="gramEnd"/>
            <w:r w:rsidRPr="002378AE">
              <w:rPr>
                <w:rFonts w:ascii="Times New Roman" w:eastAsia="仿宋" w:hAnsi="Times New Roman"/>
                <w:sz w:val="24"/>
                <w:szCs w:val="24"/>
              </w:rPr>
              <w:t>公司挂牌业务部递交《股票公开转让记录表》、《股份登记确认书》</w:t>
            </w:r>
            <w:r w:rsidR="00B37EAF" w:rsidRPr="002378AE">
              <w:rPr>
                <w:rFonts w:ascii="Times New Roman" w:eastAsia="仿宋" w:hAnsi="Times New Roman"/>
                <w:sz w:val="24"/>
                <w:szCs w:val="24"/>
              </w:rPr>
              <w:t>等</w:t>
            </w:r>
            <w:r w:rsidRPr="002378AE">
              <w:rPr>
                <w:rFonts w:ascii="Times New Roman" w:eastAsia="仿宋" w:hAnsi="Times New Roman"/>
                <w:sz w:val="24"/>
                <w:szCs w:val="24"/>
              </w:rPr>
              <w:t>，确定挂牌日期</w:t>
            </w:r>
          </w:p>
        </w:tc>
        <w:tc>
          <w:tcPr>
            <w:tcW w:w="2410" w:type="dxa"/>
            <w:vAlign w:val="center"/>
          </w:tcPr>
          <w:p w14:paraId="0B384EFD" w14:textId="77777777" w:rsidR="00B63C0A" w:rsidRPr="002378AE" w:rsidRDefault="000711D0"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T-2</w:t>
            </w:r>
            <w:r w:rsidRPr="002378AE">
              <w:rPr>
                <w:rFonts w:ascii="Times New Roman" w:eastAsia="仿宋" w:hAnsi="Times New Roman"/>
                <w:sz w:val="24"/>
                <w:szCs w:val="24"/>
              </w:rPr>
              <w:t>日</w:t>
            </w:r>
          </w:p>
        </w:tc>
        <w:tc>
          <w:tcPr>
            <w:tcW w:w="1701" w:type="dxa"/>
            <w:vAlign w:val="center"/>
          </w:tcPr>
          <w:p w14:paraId="0A3AE3CE" w14:textId="77777777" w:rsidR="00B63C0A" w:rsidRPr="002378AE" w:rsidRDefault="00B63C0A" w:rsidP="00016E5A">
            <w:pPr>
              <w:spacing w:line="440" w:lineRule="exact"/>
              <w:rPr>
                <w:rFonts w:ascii="Times New Roman" w:eastAsia="仿宋" w:hAnsi="Times New Roman"/>
                <w:sz w:val="24"/>
                <w:szCs w:val="24"/>
              </w:rPr>
            </w:pPr>
          </w:p>
        </w:tc>
      </w:tr>
      <w:tr w:rsidR="00B63C0A" w:rsidRPr="002378AE" w14:paraId="66E81CC9" w14:textId="77777777" w:rsidTr="00016E5A">
        <w:trPr>
          <w:trHeight w:val="567"/>
        </w:trPr>
        <w:tc>
          <w:tcPr>
            <w:tcW w:w="709" w:type="dxa"/>
            <w:vAlign w:val="center"/>
          </w:tcPr>
          <w:p w14:paraId="5074B358" w14:textId="77777777" w:rsidR="00B63C0A" w:rsidRPr="002378AE" w:rsidRDefault="00B9423A" w:rsidP="00016E5A">
            <w:pPr>
              <w:spacing w:line="440" w:lineRule="exact"/>
              <w:jc w:val="center"/>
              <w:rPr>
                <w:rFonts w:ascii="Times New Roman" w:eastAsia="仿宋" w:hAnsi="Times New Roman"/>
                <w:sz w:val="24"/>
                <w:szCs w:val="24"/>
                <w:highlight w:val="yellow"/>
              </w:rPr>
            </w:pPr>
            <w:r w:rsidRPr="002378AE">
              <w:rPr>
                <w:rFonts w:ascii="Times New Roman" w:eastAsia="仿宋" w:hAnsi="Times New Roman"/>
                <w:sz w:val="24"/>
                <w:szCs w:val="24"/>
              </w:rPr>
              <w:t>8</w:t>
            </w:r>
          </w:p>
        </w:tc>
        <w:tc>
          <w:tcPr>
            <w:tcW w:w="3827" w:type="dxa"/>
            <w:vAlign w:val="center"/>
          </w:tcPr>
          <w:p w14:paraId="28112A5C" w14:textId="77777777" w:rsidR="00B63C0A" w:rsidRPr="002378AE" w:rsidRDefault="00B63C0A" w:rsidP="00016E5A">
            <w:pPr>
              <w:spacing w:line="440" w:lineRule="exact"/>
              <w:rPr>
                <w:rFonts w:ascii="Times New Roman" w:eastAsia="仿宋" w:hAnsi="Times New Roman"/>
                <w:sz w:val="24"/>
                <w:szCs w:val="24"/>
              </w:rPr>
            </w:pPr>
            <w:r w:rsidRPr="002378AE">
              <w:rPr>
                <w:rFonts w:ascii="Times New Roman" w:eastAsia="仿宋" w:hAnsi="Times New Roman"/>
                <w:sz w:val="24"/>
                <w:szCs w:val="24"/>
              </w:rPr>
              <w:t>挂牌前第二次信息披露日期</w:t>
            </w:r>
          </w:p>
        </w:tc>
        <w:tc>
          <w:tcPr>
            <w:tcW w:w="2410" w:type="dxa"/>
            <w:vAlign w:val="center"/>
          </w:tcPr>
          <w:p w14:paraId="3592DAC6" w14:textId="77777777" w:rsidR="00B63C0A" w:rsidRPr="002378AE" w:rsidRDefault="00B63C0A" w:rsidP="000711D0">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T-1</w:t>
            </w:r>
            <w:r w:rsidRPr="002378AE">
              <w:rPr>
                <w:rFonts w:ascii="Times New Roman" w:eastAsia="仿宋" w:hAnsi="Times New Roman"/>
                <w:sz w:val="24"/>
                <w:szCs w:val="24"/>
              </w:rPr>
              <w:t>日</w:t>
            </w:r>
          </w:p>
        </w:tc>
        <w:tc>
          <w:tcPr>
            <w:tcW w:w="1701" w:type="dxa"/>
            <w:vAlign w:val="center"/>
          </w:tcPr>
          <w:p w14:paraId="5DDF9F1E" w14:textId="77777777" w:rsidR="00B63C0A" w:rsidRPr="002378AE" w:rsidRDefault="00B63C0A" w:rsidP="00016E5A">
            <w:pPr>
              <w:spacing w:line="440" w:lineRule="exact"/>
              <w:rPr>
                <w:rFonts w:ascii="Times New Roman" w:eastAsia="仿宋" w:hAnsi="Times New Roman"/>
                <w:sz w:val="24"/>
                <w:szCs w:val="24"/>
              </w:rPr>
            </w:pPr>
            <w:r w:rsidRPr="002378AE">
              <w:rPr>
                <w:rFonts w:ascii="Times New Roman" w:eastAsia="仿宋" w:hAnsi="Times New Roman"/>
                <w:sz w:val="24"/>
                <w:szCs w:val="24"/>
              </w:rPr>
              <w:t xml:space="preserve"> </w:t>
            </w:r>
          </w:p>
        </w:tc>
      </w:tr>
      <w:tr w:rsidR="00B63C0A" w:rsidRPr="002378AE" w14:paraId="51F0818F" w14:textId="77777777" w:rsidTr="00016E5A">
        <w:trPr>
          <w:trHeight w:val="567"/>
        </w:trPr>
        <w:tc>
          <w:tcPr>
            <w:tcW w:w="709" w:type="dxa"/>
            <w:vAlign w:val="center"/>
          </w:tcPr>
          <w:p w14:paraId="71A53185" w14:textId="77777777" w:rsidR="00B63C0A" w:rsidRPr="002378AE" w:rsidRDefault="00B9423A" w:rsidP="00016E5A">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9</w:t>
            </w:r>
          </w:p>
        </w:tc>
        <w:tc>
          <w:tcPr>
            <w:tcW w:w="3827" w:type="dxa"/>
            <w:vAlign w:val="center"/>
          </w:tcPr>
          <w:p w14:paraId="6969A7BC" w14:textId="77777777" w:rsidR="00B63C0A" w:rsidRPr="002378AE" w:rsidRDefault="00B63C0A" w:rsidP="00016E5A">
            <w:pPr>
              <w:spacing w:line="440" w:lineRule="exact"/>
              <w:rPr>
                <w:rFonts w:ascii="Times New Roman" w:eastAsia="仿宋" w:hAnsi="Times New Roman"/>
                <w:sz w:val="24"/>
                <w:szCs w:val="24"/>
              </w:rPr>
            </w:pPr>
            <w:r w:rsidRPr="002378AE">
              <w:rPr>
                <w:rFonts w:ascii="Times New Roman" w:eastAsia="仿宋" w:hAnsi="Times New Roman"/>
                <w:sz w:val="24"/>
                <w:szCs w:val="24"/>
              </w:rPr>
              <w:t>股票挂牌</w:t>
            </w:r>
          </w:p>
        </w:tc>
        <w:tc>
          <w:tcPr>
            <w:tcW w:w="2410" w:type="dxa"/>
            <w:vAlign w:val="center"/>
          </w:tcPr>
          <w:p w14:paraId="1554D135" w14:textId="77777777" w:rsidR="00B63C0A" w:rsidRPr="002378AE" w:rsidRDefault="00B63C0A" w:rsidP="001728FE">
            <w:pPr>
              <w:spacing w:line="440" w:lineRule="exact"/>
              <w:jc w:val="center"/>
              <w:rPr>
                <w:rFonts w:ascii="Times New Roman" w:eastAsia="仿宋" w:hAnsi="Times New Roman"/>
                <w:sz w:val="24"/>
                <w:szCs w:val="24"/>
              </w:rPr>
            </w:pPr>
            <w:r w:rsidRPr="002378AE">
              <w:rPr>
                <w:rFonts w:ascii="Times New Roman" w:eastAsia="仿宋" w:hAnsi="Times New Roman"/>
                <w:sz w:val="24"/>
                <w:szCs w:val="24"/>
              </w:rPr>
              <w:t>T</w:t>
            </w:r>
            <w:r w:rsidRPr="002378AE">
              <w:rPr>
                <w:rFonts w:ascii="Times New Roman" w:eastAsia="仿宋" w:hAnsi="Times New Roman"/>
                <w:sz w:val="24"/>
                <w:szCs w:val="24"/>
              </w:rPr>
              <w:t>日</w:t>
            </w:r>
          </w:p>
        </w:tc>
        <w:tc>
          <w:tcPr>
            <w:tcW w:w="1701" w:type="dxa"/>
            <w:vAlign w:val="center"/>
          </w:tcPr>
          <w:p w14:paraId="71EAA608" w14:textId="77777777" w:rsidR="00B63C0A" w:rsidRPr="002378AE" w:rsidRDefault="00B63C0A" w:rsidP="00016E5A">
            <w:pPr>
              <w:spacing w:line="440" w:lineRule="exact"/>
              <w:jc w:val="center"/>
              <w:rPr>
                <w:rFonts w:ascii="Times New Roman" w:eastAsia="仿宋" w:hAnsi="Times New Roman"/>
                <w:sz w:val="24"/>
                <w:szCs w:val="24"/>
              </w:rPr>
            </w:pPr>
          </w:p>
        </w:tc>
      </w:tr>
    </w:tbl>
    <w:p w14:paraId="12A72025" w14:textId="77777777" w:rsidR="00B63C0A" w:rsidRPr="002378AE" w:rsidRDefault="00B63C0A" w:rsidP="00B63C0A">
      <w:pPr>
        <w:spacing w:line="460" w:lineRule="exact"/>
        <w:rPr>
          <w:rFonts w:ascii="Times New Roman" w:hAnsi="Times New Roman"/>
          <w:sz w:val="24"/>
          <w:szCs w:val="24"/>
        </w:rPr>
      </w:pPr>
      <w:r w:rsidRPr="002378AE">
        <w:rPr>
          <w:rFonts w:ascii="Times New Roman" w:hAnsi="Times New Roman"/>
          <w:sz w:val="24"/>
          <w:szCs w:val="24"/>
        </w:rPr>
        <w:t>主办券商经办人：</w:t>
      </w:r>
    </w:p>
    <w:p w14:paraId="3088F313" w14:textId="77777777" w:rsidR="00B63C0A" w:rsidRPr="002378AE" w:rsidRDefault="00B63C0A" w:rsidP="00B63C0A">
      <w:pPr>
        <w:spacing w:line="460" w:lineRule="exact"/>
        <w:rPr>
          <w:rFonts w:ascii="Times New Roman" w:hAnsi="Times New Roman"/>
          <w:sz w:val="24"/>
          <w:szCs w:val="24"/>
        </w:rPr>
      </w:pPr>
      <w:r w:rsidRPr="002378AE">
        <w:rPr>
          <w:rFonts w:ascii="Times New Roman" w:hAnsi="Times New Roman"/>
          <w:sz w:val="24"/>
          <w:szCs w:val="24"/>
        </w:rPr>
        <w:t>电话：</w:t>
      </w:r>
    </w:p>
    <w:p w14:paraId="10E1EC42" w14:textId="77777777" w:rsidR="00B63C0A" w:rsidRPr="002378AE" w:rsidRDefault="00B63C0A" w:rsidP="00B63C0A">
      <w:pPr>
        <w:spacing w:line="460" w:lineRule="exact"/>
        <w:rPr>
          <w:rFonts w:ascii="Times New Roman" w:hAnsi="Times New Roman"/>
          <w:sz w:val="24"/>
          <w:szCs w:val="24"/>
        </w:rPr>
      </w:pPr>
      <w:r w:rsidRPr="002378AE">
        <w:rPr>
          <w:rFonts w:ascii="Times New Roman" w:hAnsi="Times New Roman"/>
          <w:sz w:val="24"/>
          <w:szCs w:val="24"/>
        </w:rPr>
        <w:t>手机：</w:t>
      </w:r>
      <w:r w:rsidRPr="002378AE">
        <w:rPr>
          <w:rFonts w:ascii="Times New Roman" w:hAnsi="Times New Roman"/>
          <w:sz w:val="24"/>
          <w:szCs w:val="24"/>
        </w:rPr>
        <w:t xml:space="preserve">          </w:t>
      </w:r>
      <w:r w:rsidRPr="002378AE">
        <w:rPr>
          <w:rFonts w:ascii="Times New Roman" w:eastAsia="仿宋_GB2312" w:hAnsi="Times New Roman"/>
          <w:sz w:val="24"/>
          <w:szCs w:val="24"/>
        </w:rPr>
        <w:t xml:space="preserve">                                      </w:t>
      </w:r>
      <w:r w:rsidRPr="002378AE">
        <w:rPr>
          <w:rFonts w:ascii="Times New Roman" w:hAnsi="Times New Roman"/>
          <w:sz w:val="24"/>
          <w:szCs w:val="24"/>
        </w:rPr>
        <w:t xml:space="preserve"> </w:t>
      </w:r>
      <w:r w:rsidRPr="002378AE">
        <w:rPr>
          <w:rFonts w:ascii="Times New Roman" w:hAnsi="Times New Roman"/>
          <w:sz w:val="24"/>
          <w:szCs w:val="24"/>
        </w:rPr>
        <w:t>年</w:t>
      </w:r>
      <w:r w:rsidRPr="002378AE">
        <w:rPr>
          <w:rFonts w:ascii="Times New Roman" w:hAnsi="Times New Roman"/>
          <w:sz w:val="24"/>
          <w:szCs w:val="24"/>
        </w:rPr>
        <w:t xml:space="preserve">  </w:t>
      </w:r>
      <w:r w:rsidRPr="002378AE">
        <w:rPr>
          <w:rFonts w:ascii="Times New Roman" w:hAnsi="Times New Roman"/>
          <w:sz w:val="24"/>
          <w:szCs w:val="24"/>
        </w:rPr>
        <w:t>月</w:t>
      </w:r>
      <w:r w:rsidRPr="002378AE">
        <w:rPr>
          <w:rFonts w:ascii="Times New Roman" w:hAnsi="Times New Roman"/>
          <w:sz w:val="24"/>
          <w:szCs w:val="24"/>
        </w:rPr>
        <w:t xml:space="preserve">  </w:t>
      </w:r>
      <w:r w:rsidRPr="002378AE">
        <w:rPr>
          <w:rFonts w:ascii="Times New Roman" w:hAnsi="Times New Roman"/>
          <w:sz w:val="24"/>
          <w:szCs w:val="24"/>
        </w:rPr>
        <w:t>日</w:t>
      </w:r>
    </w:p>
    <w:p w14:paraId="463156F9" w14:textId="57EFFC0E" w:rsidR="00B63C0A" w:rsidRPr="009A4B3F" w:rsidRDefault="00B63C0A" w:rsidP="009A4B3F">
      <w:pPr>
        <w:widowControl/>
        <w:adjustRightInd w:val="0"/>
        <w:snapToGrid w:val="0"/>
        <w:spacing w:line="560" w:lineRule="exact"/>
        <w:rPr>
          <w:rFonts w:ascii="Times New Roman" w:eastAsia="楷体" w:hAnsi="Times New Roman"/>
          <w:kern w:val="0"/>
          <w:sz w:val="30"/>
          <w:szCs w:val="30"/>
        </w:rPr>
      </w:pPr>
      <w:r w:rsidRPr="002378AE">
        <w:rPr>
          <w:rFonts w:ascii="Times New Roman" w:eastAsia="方正仿宋简体" w:hAnsi="Times New Roman"/>
          <w:sz w:val="30"/>
          <w:szCs w:val="30"/>
        </w:rPr>
        <w:br w:type="page"/>
      </w:r>
      <w:r w:rsidR="00504447" w:rsidRPr="009A4B3F">
        <w:rPr>
          <w:rFonts w:ascii="Times New Roman" w:eastAsia="楷体" w:hAnsi="Times New Roman"/>
          <w:kern w:val="0"/>
          <w:sz w:val="30"/>
          <w:szCs w:val="30"/>
        </w:rPr>
        <w:lastRenderedPageBreak/>
        <w:t>（三）</w:t>
      </w:r>
      <w:r w:rsidR="00084434" w:rsidRPr="009A4B3F">
        <w:rPr>
          <w:rFonts w:ascii="Times New Roman" w:eastAsia="楷体" w:hAnsi="Times New Roman"/>
          <w:kern w:val="0"/>
          <w:sz w:val="30"/>
          <w:szCs w:val="30"/>
        </w:rPr>
        <w:t>挂牌公司协议转让股票公开转让记录表</w:t>
      </w:r>
    </w:p>
    <w:p w14:paraId="6DE274BB" w14:textId="77777777" w:rsidR="00084434" w:rsidRPr="002378AE" w:rsidRDefault="00084434" w:rsidP="00084434">
      <w:pPr>
        <w:spacing w:line="360" w:lineRule="auto"/>
        <w:ind w:right="1264"/>
        <w:jc w:val="right"/>
        <w:rPr>
          <w:rFonts w:ascii="Times New Roman" w:eastAsia="仿宋" w:hAnsi="Times New Roman"/>
          <w:sz w:val="24"/>
          <w:szCs w:val="24"/>
        </w:rPr>
      </w:pPr>
      <w:r w:rsidRPr="002378AE">
        <w:rPr>
          <w:rFonts w:ascii="Times New Roman" w:eastAsia="仿宋" w:hAnsi="Times New Roman"/>
          <w:sz w:val="24"/>
          <w:szCs w:val="24"/>
        </w:rPr>
        <w:t>编号：</w:t>
      </w:r>
    </w:p>
    <w:p w14:paraId="23A527D1" w14:textId="77777777" w:rsidR="00084434" w:rsidRPr="002378AE" w:rsidRDefault="00084434" w:rsidP="00084434">
      <w:pPr>
        <w:spacing w:line="360" w:lineRule="auto"/>
        <w:ind w:right="420"/>
        <w:jc w:val="center"/>
        <w:rPr>
          <w:rFonts w:ascii="Times New Roman" w:eastAsia="仿宋" w:hAnsi="Times New Roman"/>
          <w:sz w:val="24"/>
        </w:rPr>
      </w:pPr>
      <w:r w:rsidRPr="002378AE">
        <w:rPr>
          <w:rFonts w:ascii="Times New Roman" w:eastAsia="楷体" w:hAnsi="Times New Roman"/>
          <w:b/>
          <w:sz w:val="36"/>
        </w:rPr>
        <w:t>挂牌公司协议转让股票公开转让记录表</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71"/>
        <w:gridCol w:w="1698"/>
        <w:gridCol w:w="2127"/>
        <w:gridCol w:w="2126"/>
      </w:tblGrid>
      <w:tr w:rsidR="00084434" w:rsidRPr="002378AE" w14:paraId="6A9D914E" w14:textId="77777777" w:rsidTr="00A816B2">
        <w:trPr>
          <w:trHeight w:val="510"/>
        </w:trPr>
        <w:tc>
          <w:tcPr>
            <w:tcW w:w="1134" w:type="dxa"/>
            <w:vMerge w:val="restart"/>
            <w:shd w:val="clear" w:color="auto" w:fill="E7E6E6" w:themeFill="background2"/>
            <w:vAlign w:val="center"/>
          </w:tcPr>
          <w:p w14:paraId="11F53666" w14:textId="77777777" w:rsidR="00084434" w:rsidRPr="002378AE" w:rsidRDefault="00084434" w:rsidP="00A816B2">
            <w:pPr>
              <w:jc w:val="center"/>
              <w:rPr>
                <w:rFonts w:ascii="Times New Roman" w:eastAsia="楷体" w:hAnsi="Times New Roman"/>
                <w:b/>
                <w:sz w:val="24"/>
              </w:rPr>
            </w:pPr>
            <w:r w:rsidRPr="002378AE">
              <w:rPr>
                <w:rFonts w:ascii="Times New Roman" w:eastAsia="楷体" w:hAnsi="Times New Roman"/>
                <w:b/>
                <w:sz w:val="24"/>
              </w:rPr>
              <w:t>股票</w:t>
            </w:r>
          </w:p>
          <w:p w14:paraId="0734A6BF" w14:textId="77777777" w:rsidR="00084434" w:rsidRPr="002378AE" w:rsidRDefault="00084434" w:rsidP="00A816B2">
            <w:pPr>
              <w:jc w:val="center"/>
              <w:rPr>
                <w:rFonts w:ascii="Times New Roman" w:eastAsia="楷体" w:hAnsi="Times New Roman"/>
                <w:b/>
                <w:sz w:val="24"/>
              </w:rPr>
            </w:pPr>
            <w:r w:rsidRPr="002378AE">
              <w:rPr>
                <w:rFonts w:ascii="Times New Roman" w:eastAsia="楷体" w:hAnsi="Times New Roman"/>
                <w:b/>
                <w:sz w:val="24"/>
              </w:rPr>
              <w:t>信息</w:t>
            </w:r>
          </w:p>
        </w:tc>
        <w:tc>
          <w:tcPr>
            <w:tcW w:w="2271" w:type="dxa"/>
            <w:shd w:val="clear" w:color="auto" w:fill="auto"/>
            <w:vAlign w:val="center"/>
          </w:tcPr>
          <w:p w14:paraId="09EDB000"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公司全称﹡</w:t>
            </w:r>
          </w:p>
        </w:tc>
        <w:tc>
          <w:tcPr>
            <w:tcW w:w="5951" w:type="dxa"/>
            <w:gridSpan w:val="3"/>
            <w:shd w:val="clear" w:color="auto" w:fill="auto"/>
            <w:vAlign w:val="center"/>
          </w:tcPr>
          <w:p w14:paraId="7E85B5D4" w14:textId="77777777" w:rsidR="00084434" w:rsidRPr="002378AE" w:rsidRDefault="00084434" w:rsidP="00A816B2">
            <w:pPr>
              <w:jc w:val="center"/>
              <w:rPr>
                <w:rFonts w:ascii="Times New Roman" w:eastAsia="楷体" w:hAnsi="Times New Roman"/>
                <w:sz w:val="24"/>
                <w:szCs w:val="24"/>
              </w:rPr>
            </w:pPr>
          </w:p>
        </w:tc>
      </w:tr>
      <w:tr w:rsidR="00084434" w:rsidRPr="002378AE" w14:paraId="5DBFFD7B" w14:textId="77777777" w:rsidTr="00A816B2">
        <w:trPr>
          <w:trHeight w:val="510"/>
        </w:trPr>
        <w:tc>
          <w:tcPr>
            <w:tcW w:w="1134" w:type="dxa"/>
            <w:vMerge/>
            <w:shd w:val="clear" w:color="auto" w:fill="E7E6E6" w:themeFill="background2"/>
            <w:vAlign w:val="center"/>
          </w:tcPr>
          <w:p w14:paraId="39DC50F3" w14:textId="77777777" w:rsidR="00084434" w:rsidRPr="002378AE" w:rsidRDefault="00084434" w:rsidP="00A816B2">
            <w:pPr>
              <w:jc w:val="center"/>
              <w:rPr>
                <w:rFonts w:ascii="Times New Roman" w:eastAsia="仿宋" w:hAnsi="Times New Roman"/>
                <w:b/>
                <w:sz w:val="24"/>
              </w:rPr>
            </w:pPr>
          </w:p>
        </w:tc>
        <w:tc>
          <w:tcPr>
            <w:tcW w:w="2271" w:type="dxa"/>
            <w:shd w:val="clear" w:color="auto" w:fill="auto"/>
            <w:vAlign w:val="center"/>
          </w:tcPr>
          <w:p w14:paraId="541A5E88"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证券代码﹡</w:t>
            </w:r>
          </w:p>
        </w:tc>
        <w:tc>
          <w:tcPr>
            <w:tcW w:w="1698" w:type="dxa"/>
            <w:shd w:val="clear" w:color="auto" w:fill="auto"/>
            <w:vAlign w:val="center"/>
          </w:tcPr>
          <w:p w14:paraId="12A96299" w14:textId="77777777" w:rsidR="00084434" w:rsidRPr="002378AE" w:rsidRDefault="00084434" w:rsidP="00A816B2">
            <w:pPr>
              <w:jc w:val="center"/>
              <w:rPr>
                <w:rFonts w:ascii="Times New Roman" w:eastAsia="楷体" w:hAnsi="Times New Roman"/>
                <w:sz w:val="24"/>
                <w:szCs w:val="24"/>
              </w:rPr>
            </w:pPr>
          </w:p>
        </w:tc>
        <w:tc>
          <w:tcPr>
            <w:tcW w:w="2127" w:type="dxa"/>
            <w:shd w:val="clear" w:color="auto" w:fill="auto"/>
            <w:vAlign w:val="center"/>
          </w:tcPr>
          <w:p w14:paraId="07383D3C"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证券简称﹡</w:t>
            </w:r>
          </w:p>
        </w:tc>
        <w:tc>
          <w:tcPr>
            <w:tcW w:w="2126" w:type="dxa"/>
            <w:shd w:val="clear" w:color="auto" w:fill="auto"/>
            <w:vAlign w:val="center"/>
          </w:tcPr>
          <w:p w14:paraId="1391DC60" w14:textId="77777777" w:rsidR="00084434" w:rsidRPr="002378AE" w:rsidRDefault="00084434" w:rsidP="00A816B2">
            <w:pPr>
              <w:jc w:val="center"/>
              <w:rPr>
                <w:rFonts w:ascii="Times New Roman" w:eastAsia="楷体" w:hAnsi="Times New Roman"/>
                <w:sz w:val="24"/>
                <w:szCs w:val="24"/>
              </w:rPr>
            </w:pPr>
          </w:p>
        </w:tc>
      </w:tr>
      <w:tr w:rsidR="00084434" w:rsidRPr="002378AE" w14:paraId="2471C131" w14:textId="77777777" w:rsidTr="00A816B2">
        <w:trPr>
          <w:trHeight w:val="510"/>
        </w:trPr>
        <w:tc>
          <w:tcPr>
            <w:tcW w:w="1134" w:type="dxa"/>
            <w:vMerge/>
            <w:shd w:val="clear" w:color="auto" w:fill="E7E6E6" w:themeFill="background2"/>
            <w:vAlign w:val="center"/>
          </w:tcPr>
          <w:p w14:paraId="296C30C6" w14:textId="77777777" w:rsidR="00084434" w:rsidRPr="002378AE" w:rsidRDefault="00084434" w:rsidP="00A816B2">
            <w:pPr>
              <w:jc w:val="center"/>
              <w:rPr>
                <w:rFonts w:ascii="Times New Roman" w:eastAsia="仿宋" w:hAnsi="Times New Roman"/>
                <w:b/>
                <w:sz w:val="24"/>
              </w:rPr>
            </w:pPr>
          </w:p>
        </w:tc>
        <w:tc>
          <w:tcPr>
            <w:tcW w:w="2271" w:type="dxa"/>
            <w:shd w:val="clear" w:color="auto" w:fill="auto"/>
            <w:vAlign w:val="center"/>
          </w:tcPr>
          <w:p w14:paraId="3697F4A5"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证券类别﹡</w:t>
            </w:r>
          </w:p>
        </w:tc>
        <w:tc>
          <w:tcPr>
            <w:tcW w:w="5951" w:type="dxa"/>
            <w:gridSpan w:val="3"/>
            <w:shd w:val="clear" w:color="auto" w:fill="auto"/>
            <w:vAlign w:val="center"/>
          </w:tcPr>
          <w:p w14:paraId="7E913A2D"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挂牌公司协议转让股票</w:t>
            </w:r>
          </w:p>
        </w:tc>
      </w:tr>
      <w:tr w:rsidR="00084434" w:rsidRPr="002378AE" w14:paraId="74147692" w14:textId="77777777" w:rsidTr="00A816B2">
        <w:trPr>
          <w:trHeight w:val="510"/>
        </w:trPr>
        <w:tc>
          <w:tcPr>
            <w:tcW w:w="1134" w:type="dxa"/>
            <w:vMerge/>
            <w:shd w:val="clear" w:color="auto" w:fill="E7E6E6" w:themeFill="background2"/>
            <w:vAlign w:val="center"/>
          </w:tcPr>
          <w:p w14:paraId="3B0D3D8F" w14:textId="77777777" w:rsidR="00084434" w:rsidRPr="002378AE" w:rsidRDefault="00084434" w:rsidP="00A816B2">
            <w:pPr>
              <w:jc w:val="center"/>
              <w:rPr>
                <w:rFonts w:ascii="Times New Roman" w:eastAsia="楷体" w:hAnsi="Times New Roman"/>
                <w:sz w:val="24"/>
                <w:szCs w:val="24"/>
              </w:rPr>
            </w:pPr>
          </w:p>
        </w:tc>
        <w:tc>
          <w:tcPr>
            <w:tcW w:w="2271" w:type="dxa"/>
            <w:shd w:val="clear" w:color="auto" w:fill="auto"/>
            <w:vAlign w:val="center"/>
          </w:tcPr>
          <w:p w14:paraId="05FF58BD"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证券级别﹡</w:t>
            </w:r>
          </w:p>
        </w:tc>
        <w:tc>
          <w:tcPr>
            <w:tcW w:w="5951" w:type="dxa"/>
            <w:gridSpan w:val="3"/>
            <w:shd w:val="clear" w:color="auto" w:fill="auto"/>
            <w:vAlign w:val="center"/>
          </w:tcPr>
          <w:p w14:paraId="2FFC1092"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挂牌公司股票</w:t>
            </w:r>
          </w:p>
        </w:tc>
      </w:tr>
      <w:tr w:rsidR="00084434" w:rsidRPr="002378AE" w14:paraId="3DC6A9A9" w14:textId="77777777" w:rsidTr="00A816B2">
        <w:trPr>
          <w:trHeight w:val="510"/>
        </w:trPr>
        <w:tc>
          <w:tcPr>
            <w:tcW w:w="1134" w:type="dxa"/>
            <w:vMerge/>
            <w:shd w:val="clear" w:color="auto" w:fill="E7E6E6" w:themeFill="background2"/>
            <w:vAlign w:val="center"/>
          </w:tcPr>
          <w:p w14:paraId="5015AE75" w14:textId="77777777" w:rsidR="00084434" w:rsidRPr="002378AE" w:rsidRDefault="00084434" w:rsidP="00A816B2">
            <w:pPr>
              <w:jc w:val="center"/>
              <w:rPr>
                <w:rFonts w:ascii="Times New Roman" w:eastAsia="楷体" w:hAnsi="Times New Roman"/>
                <w:sz w:val="24"/>
                <w:szCs w:val="24"/>
              </w:rPr>
            </w:pPr>
          </w:p>
        </w:tc>
        <w:tc>
          <w:tcPr>
            <w:tcW w:w="2271" w:type="dxa"/>
            <w:shd w:val="clear" w:color="auto" w:fill="auto"/>
            <w:vAlign w:val="center"/>
          </w:tcPr>
          <w:p w14:paraId="6AD29C3D"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英文简称</w:t>
            </w:r>
          </w:p>
        </w:tc>
        <w:tc>
          <w:tcPr>
            <w:tcW w:w="1698" w:type="dxa"/>
            <w:shd w:val="clear" w:color="auto" w:fill="auto"/>
            <w:vAlign w:val="center"/>
          </w:tcPr>
          <w:p w14:paraId="2CC0B2EB" w14:textId="77777777" w:rsidR="00084434" w:rsidRPr="002378AE" w:rsidRDefault="00084434" w:rsidP="00A816B2">
            <w:pPr>
              <w:jc w:val="center"/>
              <w:rPr>
                <w:rFonts w:ascii="Times New Roman" w:eastAsia="楷体" w:hAnsi="Times New Roman"/>
                <w:sz w:val="24"/>
                <w:szCs w:val="24"/>
              </w:rPr>
            </w:pPr>
          </w:p>
        </w:tc>
        <w:tc>
          <w:tcPr>
            <w:tcW w:w="2127" w:type="dxa"/>
            <w:shd w:val="clear" w:color="auto" w:fill="auto"/>
            <w:vAlign w:val="center"/>
          </w:tcPr>
          <w:p w14:paraId="779CA46E"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ISIN</w:t>
            </w:r>
            <w:r w:rsidRPr="002378AE">
              <w:rPr>
                <w:rFonts w:ascii="Times New Roman" w:eastAsia="楷体" w:hAnsi="Times New Roman"/>
                <w:sz w:val="24"/>
                <w:szCs w:val="24"/>
              </w:rPr>
              <w:t>编码</w:t>
            </w:r>
          </w:p>
        </w:tc>
        <w:tc>
          <w:tcPr>
            <w:tcW w:w="2126" w:type="dxa"/>
            <w:shd w:val="clear" w:color="auto" w:fill="auto"/>
            <w:vAlign w:val="center"/>
          </w:tcPr>
          <w:p w14:paraId="4F5CFF9A" w14:textId="77777777" w:rsidR="00084434" w:rsidRPr="002378AE" w:rsidRDefault="00084434" w:rsidP="00A816B2">
            <w:pPr>
              <w:jc w:val="center"/>
              <w:rPr>
                <w:rFonts w:ascii="Times New Roman" w:eastAsia="楷体" w:hAnsi="Times New Roman"/>
                <w:sz w:val="24"/>
                <w:szCs w:val="24"/>
              </w:rPr>
            </w:pPr>
          </w:p>
        </w:tc>
      </w:tr>
      <w:tr w:rsidR="00084434" w:rsidRPr="002378AE" w14:paraId="0D30AF28" w14:textId="77777777" w:rsidTr="00A816B2">
        <w:trPr>
          <w:trHeight w:val="510"/>
        </w:trPr>
        <w:tc>
          <w:tcPr>
            <w:tcW w:w="1134" w:type="dxa"/>
            <w:vMerge/>
            <w:shd w:val="clear" w:color="auto" w:fill="E7E6E6" w:themeFill="background2"/>
            <w:vAlign w:val="center"/>
          </w:tcPr>
          <w:p w14:paraId="096795C2" w14:textId="77777777" w:rsidR="00084434" w:rsidRPr="002378AE" w:rsidRDefault="00084434" w:rsidP="00A816B2">
            <w:pPr>
              <w:jc w:val="center"/>
              <w:rPr>
                <w:rFonts w:ascii="Times New Roman" w:eastAsia="仿宋" w:hAnsi="Times New Roman"/>
                <w:sz w:val="24"/>
              </w:rPr>
            </w:pPr>
          </w:p>
        </w:tc>
        <w:tc>
          <w:tcPr>
            <w:tcW w:w="2271" w:type="dxa"/>
            <w:shd w:val="clear" w:color="auto" w:fill="auto"/>
            <w:vAlign w:val="center"/>
          </w:tcPr>
          <w:p w14:paraId="65E8F363"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转让单位</w:t>
            </w:r>
            <w:r w:rsidRPr="002378AE">
              <w:rPr>
                <w:rFonts w:ascii="Times New Roman" w:eastAsia="楷体" w:hAnsi="Times New Roman"/>
                <w:sz w:val="24"/>
                <w:szCs w:val="24"/>
              </w:rPr>
              <w:t>(</w:t>
            </w:r>
            <w:proofErr w:type="gramStart"/>
            <w:r w:rsidRPr="002378AE">
              <w:rPr>
                <w:rFonts w:ascii="Times New Roman" w:eastAsia="楷体" w:hAnsi="Times New Roman"/>
                <w:sz w:val="24"/>
                <w:szCs w:val="24"/>
              </w:rPr>
              <w:t>倍</w:t>
            </w:r>
            <w:proofErr w:type="gramEnd"/>
            <w:r w:rsidRPr="002378AE">
              <w:rPr>
                <w:rFonts w:ascii="Times New Roman" w:eastAsia="楷体" w:hAnsi="Times New Roman"/>
                <w:sz w:val="24"/>
                <w:szCs w:val="24"/>
              </w:rPr>
              <w:t>)</w:t>
            </w:r>
            <w:r w:rsidRPr="002378AE">
              <w:rPr>
                <w:rFonts w:ascii="Times New Roman" w:eastAsia="楷体" w:hAnsi="Times New Roman"/>
                <w:sz w:val="24"/>
                <w:szCs w:val="24"/>
              </w:rPr>
              <w:t>﹡</w:t>
            </w:r>
          </w:p>
        </w:tc>
        <w:tc>
          <w:tcPr>
            <w:tcW w:w="1698" w:type="dxa"/>
            <w:shd w:val="clear" w:color="auto" w:fill="auto"/>
            <w:vAlign w:val="center"/>
          </w:tcPr>
          <w:p w14:paraId="34CE1AD8"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1</w:t>
            </w:r>
          </w:p>
        </w:tc>
        <w:tc>
          <w:tcPr>
            <w:tcW w:w="2127" w:type="dxa"/>
            <w:shd w:val="clear" w:color="auto" w:fill="auto"/>
            <w:vAlign w:val="center"/>
          </w:tcPr>
          <w:p w14:paraId="61E8B04D"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每股面值﹡</w:t>
            </w:r>
          </w:p>
        </w:tc>
        <w:tc>
          <w:tcPr>
            <w:tcW w:w="2126" w:type="dxa"/>
            <w:shd w:val="clear" w:color="auto" w:fill="auto"/>
            <w:vAlign w:val="center"/>
          </w:tcPr>
          <w:p w14:paraId="36C06007"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1</w:t>
            </w:r>
            <w:r w:rsidRPr="002378AE">
              <w:rPr>
                <w:rFonts w:ascii="Times New Roman" w:eastAsia="楷体" w:hAnsi="Times New Roman"/>
                <w:sz w:val="24"/>
                <w:szCs w:val="24"/>
              </w:rPr>
              <w:t>元</w:t>
            </w:r>
          </w:p>
        </w:tc>
      </w:tr>
      <w:tr w:rsidR="00084434" w:rsidRPr="002378AE" w14:paraId="2B72E652" w14:textId="77777777" w:rsidTr="00A816B2">
        <w:trPr>
          <w:trHeight w:val="510"/>
        </w:trPr>
        <w:tc>
          <w:tcPr>
            <w:tcW w:w="1134" w:type="dxa"/>
            <w:vMerge/>
            <w:shd w:val="clear" w:color="auto" w:fill="E7E6E6" w:themeFill="background2"/>
            <w:vAlign w:val="center"/>
          </w:tcPr>
          <w:p w14:paraId="1FBC575E" w14:textId="77777777" w:rsidR="00084434" w:rsidRPr="002378AE" w:rsidRDefault="00084434" w:rsidP="00A816B2">
            <w:pPr>
              <w:jc w:val="center"/>
              <w:rPr>
                <w:rFonts w:ascii="Times New Roman" w:eastAsia="仿宋" w:hAnsi="Times New Roman"/>
                <w:sz w:val="24"/>
              </w:rPr>
            </w:pPr>
          </w:p>
        </w:tc>
        <w:tc>
          <w:tcPr>
            <w:tcW w:w="2271" w:type="dxa"/>
            <w:shd w:val="clear" w:color="auto" w:fill="auto"/>
            <w:vAlign w:val="center"/>
          </w:tcPr>
          <w:p w14:paraId="17706FB7"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行业种类及代码﹡</w:t>
            </w:r>
          </w:p>
        </w:tc>
        <w:tc>
          <w:tcPr>
            <w:tcW w:w="5951" w:type="dxa"/>
            <w:gridSpan w:val="3"/>
            <w:shd w:val="clear" w:color="auto" w:fill="auto"/>
            <w:vAlign w:val="center"/>
          </w:tcPr>
          <w:p w14:paraId="4F7A8CA8" w14:textId="77777777" w:rsidR="00084434" w:rsidRPr="002378AE" w:rsidRDefault="00084434" w:rsidP="00A816B2">
            <w:pPr>
              <w:jc w:val="center"/>
              <w:rPr>
                <w:rFonts w:ascii="Times New Roman" w:eastAsia="楷体" w:hAnsi="Times New Roman"/>
                <w:sz w:val="24"/>
                <w:szCs w:val="24"/>
              </w:rPr>
            </w:pPr>
          </w:p>
        </w:tc>
      </w:tr>
      <w:tr w:rsidR="00084434" w:rsidRPr="002378AE" w14:paraId="7547F712" w14:textId="77777777" w:rsidTr="00A816B2">
        <w:tc>
          <w:tcPr>
            <w:tcW w:w="1134" w:type="dxa"/>
            <w:vMerge/>
            <w:shd w:val="clear" w:color="auto" w:fill="E7E6E6" w:themeFill="background2"/>
            <w:vAlign w:val="center"/>
          </w:tcPr>
          <w:p w14:paraId="71FA90BB" w14:textId="77777777" w:rsidR="00084434" w:rsidRPr="002378AE" w:rsidRDefault="00084434" w:rsidP="00A816B2">
            <w:pPr>
              <w:jc w:val="center"/>
              <w:rPr>
                <w:rFonts w:ascii="Times New Roman" w:eastAsia="仿宋" w:hAnsi="Times New Roman"/>
                <w:sz w:val="24"/>
              </w:rPr>
            </w:pPr>
          </w:p>
        </w:tc>
        <w:tc>
          <w:tcPr>
            <w:tcW w:w="2271" w:type="dxa"/>
            <w:shd w:val="clear" w:color="auto" w:fill="auto"/>
            <w:vAlign w:val="center"/>
          </w:tcPr>
          <w:p w14:paraId="348F57EF"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货币种类﹡</w:t>
            </w:r>
          </w:p>
        </w:tc>
        <w:tc>
          <w:tcPr>
            <w:tcW w:w="1698" w:type="dxa"/>
            <w:shd w:val="clear" w:color="auto" w:fill="auto"/>
            <w:vAlign w:val="center"/>
          </w:tcPr>
          <w:p w14:paraId="7A2D4B5B"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人民币</w:t>
            </w:r>
          </w:p>
        </w:tc>
        <w:tc>
          <w:tcPr>
            <w:tcW w:w="2127" w:type="dxa"/>
            <w:shd w:val="clear" w:color="auto" w:fill="auto"/>
            <w:vAlign w:val="center"/>
          </w:tcPr>
          <w:p w14:paraId="36B0D29A" w14:textId="12586A3F" w:rsidR="00084434" w:rsidRPr="001E0B47" w:rsidRDefault="00084434" w:rsidP="00A816B2">
            <w:pPr>
              <w:jc w:val="center"/>
              <w:rPr>
                <w:rFonts w:ascii="Times New Roman" w:eastAsia="楷体" w:hAnsi="Times New Roman"/>
                <w:spacing w:val="-20"/>
                <w:sz w:val="24"/>
                <w:szCs w:val="24"/>
              </w:rPr>
            </w:pPr>
            <w:r w:rsidRPr="001E0B47">
              <w:rPr>
                <w:rFonts w:ascii="Times New Roman" w:eastAsia="楷体" w:hAnsi="Times New Roman"/>
                <w:spacing w:val="-20"/>
                <w:sz w:val="24"/>
                <w:szCs w:val="24"/>
              </w:rPr>
              <w:t>上年每股收益</w:t>
            </w:r>
            <w:r w:rsidRPr="001E0B47">
              <w:rPr>
                <w:rFonts w:ascii="Times New Roman" w:eastAsia="楷体" w:hAnsi="Times New Roman"/>
                <w:spacing w:val="-20"/>
                <w:sz w:val="24"/>
                <w:szCs w:val="24"/>
              </w:rPr>
              <w:t>(</w:t>
            </w:r>
            <w:r w:rsidRPr="001E0B47">
              <w:rPr>
                <w:rFonts w:ascii="Times New Roman" w:eastAsia="楷体" w:hAnsi="Times New Roman"/>
                <w:spacing w:val="-20"/>
                <w:sz w:val="24"/>
                <w:szCs w:val="24"/>
              </w:rPr>
              <w:t>元</w:t>
            </w:r>
            <w:r w:rsidRPr="001E0B47">
              <w:rPr>
                <w:rFonts w:ascii="Times New Roman" w:eastAsia="楷体" w:hAnsi="Times New Roman"/>
                <w:spacing w:val="-20"/>
                <w:sz w:val="24"/>
                <w:szCs w:val="24"/>
              </w:rPr>
              <w:t>)</w:t>
            </w:r>
            <w:r w:rsidR="001E0B47" w:rsidRPr="001E0B47">
              <w:rPr>
                <w:rFonts w:ascii="Times New Roman" w:eastAsia="楷体" w:hAnsi="Times New Roman"/>
                <w:spacing w:val="-20"/>
                <w:sz w:val="24"/>
                <w:szCs w:val="24"/>
              </w:rPr>
              <w:t xml:space="preserve"> </w:t>
            </w:r>
            <w:r w:rsidR="001E0B47" w:rsidRPr="001E0B47">
              <w:rPr>
                <w:rFonts w:ascii="Times New Roman" w:eastAsia="楷体" w:hAnsi="Times New Roman"/>
                <w:spacing w:val="-20"/>
                <w:sz w:val="24"/>
                <w:szCs w:val="24"/>
              </w:rPr>
              <w:t>﹡</w:t>
            </w:r>
            <w:r w:rsidRPr="001E0B47">
              <w:rPr>
                <w:rFonts w:ascii="Times New Roman" w:eastAsia="楷体" w:hAnsi="Times New Roman"/>
                <w:spacing w:val="-20"/>
                <w:sz w:val="24"/>
                <w:szCs w:val="24"/>
              </w:rPr>
              <w:t xml:space="preserve"> </w:t>
            </w:r>
          </w:p>
        </w:tc>
        <w:tc>
          <w:tcPr>
            <w:tcW w:w="2126" w:type="dxa"/>
            <w:shd w:val="clear" w:color="auto" w:fill="auto"/>
            <w:vAlign w:val="center"/>
          </w:tcPr>
          <w:p w14:paraId="388C3131" w14:textId="77777777" w:rsidR="00084434" w:rsidRPr="002378AE" w:rsidRDefault="00084434" w:rsidP="00A816B2">
            <w:pPr>
              <w:jc w:val="center"/>
              <w:rPr>
                <w:rFonts w:ascii="Times New Roman" w:eastAsia="楷体" w:hAnsi="Times New Roman"/>
                <w:sz w:val="24"/>
                <w:szCs w:val="24"/>
              </w:rPr>
            </w:pPr>
          </w:p>
        </w:tc>
      </w:tr>
      <w:tr w:rsidR="00084434" w:rsidRPr="002378AE" w14:paraId="11652E08" w14:textId="77777777" w:rsidTr="00A816B2">
        <w:trPr>
          <w:trHeight w:val="510"/>
        </w:trPr>
        <w:tc>
          <w:tcPr>
            <w:tcW w:w="1134" w:type="dxa"/>
            <w:vMerge/>
            <w:shd w:val="clear" w:color="auto" w:fill="E7E6E6" w:themeFill="background2"/>
            <w:vAlign w:val="center"/>
          </w:tcPr>
          <w:p w14:paraId="64DE584F" w14:textId="77777777" w:rsidR="00084434" w:rsidRPr="002378AE" w:rsidRDefault="00084434" w:rsidP="00A816B2">
            <w:pPr>
              <w:jc w:val="center"/>
              <w:rPr>
                <w:rFonts w:ascii="Times New Roman" w:eastAsia="仿宋" w:hAnsi="Times New Roman"/>
                <w:sz w:val="24"/>
              </w:rPr>
            </w:pPr>
          </w:p>
        </w:tc>
        <w:tc>
          <w:tcPr>
            <w:tcW w:w="2271" w:type="dxa"/>
            <w:shd w:val="clear" w:color="auto" w:fill="auto"/>
            <w:vAlign w:val="center"/>
          </w:tcPr>
          <w:p w14:paraId="40EEC8C2"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总股本</w:t>
            </w:r>
            <w:r w:rsidRPr="002378AE">
              <w:rPr>
                <w:rFonts w:ascii="Times New Roman" w:eastAsia="楷体" w:hAnsi="Times New Roman"/>
                <w:sz w:val="24"/>
                <w:szCs w:val="24"/>
              </w:rPr>
              <w:t>(</w:t>
            </w:r>
            <w:r w:rsidRPr="002378AE">
              <w:rPr>
                <w:rFonts w:ascii="Times New Roman" w:eastAsia="楷体" w:hAnsi="Times New Roman"/>
                <w:sz w:val="24"/>
                <w:szCs w:val="24"/>
              </w:rPr>
              <w:t>股</w:t>
            </w:r>
            <w:r w:rsidRPr="002378AE">
              <w:rPr>
                <w:rFonts w:ascii="Times New Roman" w:eastAsia="楷体" w:hAnsi="Times New Roman"/>
                <w:sz w:val="24"/>
                <w:szCs w:val="24"/>
              </w:rPr>
              <w:t>)</w:t>
            </w:r>
            <w:r w:rsidRPr="002378AE">
              <w:rPr>
                <w:rFonts w:ascii="Times New Roman" w:eastAsia="楷体" w:hAnsi="Times New Roman"/>
                <w:sz w:val="24"/>
                <w:szCs w:val="24"/>
              </w:rPr>
              <w:t>﹡</w:t>
            </w:r>
          </w:p>
        </w:tc>
        <w:tc>
          <w:tcPr>
            <w:tcW w:w="1698" w:type="dxa"/>
            <w:shd w:val="clear" w:color="auto" w:fill="auto"/>
            <w:vAlign w:val="center"/>
          </w:tcPr>
          <w:p w14:paraId="23989032" w14:textId="77777777" w:rsidR="00084434" w:rsidRPr="002378AE" w:rsidRDefault="00084434" w:rsidP="00A816B2">
            <w:pPr>
              <w:jc w:val="center"/>
              <w:rPr>
                <w:rFonts w:ascii="Times New Roman" w:eastAsia="楷体" w:hAnsi="Times New Roman"/>
                <w:sz w:val="24"/>
                <w:szCs w:val="24"/>
              </w:rPr>
            </w:pPr>
          </w:p>
        </w:tc>
        <w:tc>
          <w:tcPr>
            <w:tcW w:w="2127" w:type="dxa"/>
            <w:shd w:val="clear" w:color="auto" w:fill="auto"/>
            <w:vAlign w:val="center"/>
          </w:tcPr>
          <w:p w14:paraId="2EE0A036"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非限售股本（股）﹡</w:t>
            </w:r>
          </w:p>
        </w:tc>
        <w:tc>
          <w:tcPr>
            <w:tcW w:w="2126" w:type="dxa"/>
            <w:shd w:val="clear" w:color="auto" w:fill="auto"/>
            <w:vAlign w:val="center"/>
          </w:tcPr>
          <w:p w14:paraId="7A6F0D7B" w14:textId="77777777" w:rsidR="00084434" w:rsidRPr="002378AE" w:rsidRDefault="00084434" w:rsidP="00A816B2">
            <w:pPr>
              <w:jc w:val="center"/>
              <w:rPr>
                <w:rFonts w:ascii="Times New Roman" w:eastAsia="楷体" w:hAnsi="Times New Roman"/>
                <w:sz w:val="24"/>
                <w:szCs w:val="24"/>
              </w:rPr>
            </w:pPr>
          </w:p>
        </w:tc>
      </w:tr>
      <w:tr w:rsidR="00084434" w:rsidRPr="002378AE" w14:paraId="5FA7807B" w14:textId="77777777" w:rsidTr="00A816B2">
        <w:trPr>
          <w:trHeight w:val="510"/>
        </w:trPr>
        <w:tc>
          <w:tcPr>
            <w:tcW w:w="1134" w:type="dxa"/>
            <w:vMerge/>
            <w:shd w:val="clear" w:color="auto" w:fill="E7E6E6" w:themeFill="background2"/>
            <w:vAlign w:val="center"/>
          </w:tcPr>
          <w:p w14:paraId="71A3B69B" w14:textId="77777777" w:rsidR="00084434" w:rsidRPr="002378AE" w:rsidRDefault="00084434" w:rsidP="00A816B2">
            <w:pPr>
              <w:jc w:val="center"/>
              <w:rPr>
                <w:rFonts w:ascii="Times New Roman" w:eastAsia="仿宋" w:hAnsi="Times New Roman"/>
                <w:sz w:val="24"/>
              </w:rPr>
            </w:pPr>
          </w:p>
        </w:tc>
        <w:tc>
          <w:tcPr>
            <w:tcW w:w="2271" w:type="dxa"/>
            <w:shd w:val="clear" w:color="auto" w:fill="auto"/>
            <w:vAlign w:val="center"/>
          </w:tcPr>
          <w:p w14:paraId="30A14003" w14:textId="77777777" w:rsidR="00084434" w:rsidRPr="002378AE" w:rsidRDefault="00084434" w:rsidP="00A816B2">
            <w:pPr>
              <w:jc w:val="center"/>
              <w:rPr>
                <w:rFonts w:ascii="Times New Roman" w:eastAsia="楷体" w:hAnsi="Times New Roman"/>
                <w:b/>
                <w:sz w:val="24"/>
                <w:szCs w:val="24"/>
              </w:rPr>
            </w:pPr>
            <w:r w:rsidRPr="002378AE">
              <w:rPr>
                <w:rFonts w:ascii="Times New Roman" w:eastAsia="楷体" w:hAnsi="Times New Roman"/>
                <w:b/>
                <w:sz w:val="24"/>
                <w:szCs w:val="24"/>
              </w:rPr>
              <w:t>挂牌日期</w:t>
            </w:r>
            <w:r w:rsidRPr="002378AE">
              <w:rPr>
                <w:rFonts w:ascii="Times New Roman" w:eastAsia="楷体" w:hAnsi="Times New Roman"/>
                <w:sz w:val="24"/>
                <w:szCs w:val="24"/>
              </w:rPr>
              <w:t>﹡</w:t>
            </w:r>
          </w:p>
        </w:tc>
        <w:tc>
          <w:tcPr>
            <w:tcW w:w="5951" w:type="dxa"/>
            <w:gridSpan w:val="3"/>
            <w:shd w:val="clear" w:color="auto" w:fill="auto"/>
            <w:vAlign w:val="center"/>
          </w:tcPr>
          <w:p w14:paraId="3521758D" w14:textId="77777777" w:rsidR="00084434" w:rsidRPr="002378AE" w:rsidRDefault="00084434" w:rsidP="00A816B2">
            <w:pPr>
              <w:jc w:val="center"/>
              <w:rPr>
                <w:rFonts w:ascii="Times New Roman" w:eastAsia="楷体" w:hAnsi="Times New Roman"/>
                <w:sz w:val="24"/>
                <w:szCs w:val="24"/>
              </w:rPr>
            </w:pPr>
          </w:p>
        </w:tc>
      </w:tr>
      <w:tr w:rsidR="00084434" w:rsidRPr="002378AE" w14:paraId="5125A3E0" w14:textId="77777777" w:rsidTr="00A816B2">
        <w:trPr>
          <w:trHeight w:val="457"/>
        </w:trPr>
        <w:tc>
          <w:tcPr>
            <w:tcW w:w="3405" w:type="dxa"/>
            <w:gridSpan w:val="2"/>
            <w:shd w:val="clear" w:color="auto" w:fill="auto"/>
            <w:vAlign w:val="center"/>
          </w:tcPr>
          <w:p w14:paraId="37F8DBDB"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转让状态﹡</w:t>
            </w:r>
          </w:p>
        </w:tc>
        <w:tc>
          <w:tcPr>
            <w:tcW w:w="5951" w:type="dxa"/>
            <w:gridSpan w:val="3"/>
            <w:shd w:val="clear" w:color="auto" w:fill="auto"/>
            <w:vAlign w:val="center"/>
          </w:tcPr>
          <w:p w14:paraId="61172CFC"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首日挂牌</w:t>
            </w:r>
          </w:p>
        </w:tc>
      </w:tr>
      <w:tr w:rsidR="00084434" w:rsidRPr="002378AE" w14:paraId="4693252E" w14:textId="77777777" w:rsidTr="00A816B2">
        <w:trPr>
          <w:trHeight w:val="846"/>
        </w:trPr>
        <w:tc>
          <w:tcPr>
            <w:tcW w:w="9356" w:type="dxa"/>
            <w:gridSpan w:val="5"/>
            <w:shd w:val="clear" w:color="auto" w:fill="auto"/>
            <w:vAlign w:val="center"/>
          </w:tcPr>
          <w:p w14:paraId="2C0CAA88" w14:textId="77777777" w:rsidR="00084434" w:rsidRPr="002378AE" w:rsidRDefault="00084434" w:rsidP="00A816B2">
            <w:pPr>
              <w:rPr>
                <w:rFonts w:ascii="Times New Roman" w:eastAsia="楷体" w:hAnsi="Times New Roman"/>
                <w:szCs w:val="21"/>
              </w:rPr>
            </w:pPr>
            <w:r w:rsidRPr="002378AE">
              <w:rPr>
                <w:rFonts w:ascii="Times New Roman" w:eastAsia="楷体" w:hAnsi="Times New Roman"/>
                <w:szCs w:val="21"/>
              </w:rPr>
              <w:t>注：</w:t>
            </w:r>
            <w:r w:rsidRPr="002378AE">
              <w:rPr>
                <w:rFonts w:ascii="Times New Roman" w:eastAsia="楷体" w:hAnsi="Times New Roman"/>
                <w:szCs w:val="21"/>
              </w:rPr>
              <w:t>1</w:t>
            </w:r>
            <w:r w:rsidRPr="002378AE">
              <w:rPr>
                <w:rFonts w:ascii="Times New Roman" w:eastAsia="楷体" w:hAnsi="Times New Roman"/>
                <w:szCs w:val="21"/>
              </w:rPr>
              <w:t>、带有﹡的为必填项；</w:t>
            </w:r>
          </w:p>
          <w:p w14:paraId="7CF6FB4B" w14:textId="77777777" w:rsidR="00084434" w:rsidRPr="002378AE" w:rsidRDefault="00084434" w:rsidP="00A816B2">
            <w:pPr>
              <w:ind w:firstLine="480"/>
              <w:rPr>
                <w:rFonts w:ascii="Times New Roman" w:eastAsia="楷体" w:hAnsi="Times New Roman"/>
                <w:szCs w:val="21"/>
              </w:rPr>
            </w:pPr>
            <w:r w:rsidRPr="002378AE">
              <w:rPr>
                <w:rFonts w:ascii="Times New Roman" w:eastAsia="楷体" w:hAnsi="Times New Roman"/>
                <w:szCs w:val="21"/>
              </w:rPr>
              <w:t>2</w:t>
            </w:r>
            <w:r w:rsidRPr="002378AE">
              <w:rPr>
                <w:rFonts w:ascii="Times New Roman" w:eastAsia="楷体" w:hAnsi="Times New Roman"/>
                <w:szCs w:val="21"/>
              </w:rPr>
              <w:t>、所属行业及代码依据中国证监会《上市公司行业分类指引（</w:t>
            </w:r>
            <w:r w:rsidRPr="002378AE">
              <w:rPr>
                <w:rFonts w:ascii="Times New Roman" w:eastAsia="楷体" w:hAnsi="Times New Roman"/>
                <w:szCs w:val="21"/>
              </w:rPr>
              <w:t>2012</w:t>
            </w:r>
            <w:r w:rsidRPr="002378AE">
              <w:rPr>
                <w:rFonts w:ascii="Times New Roman" w:eastAsia="楷体" w:hAnsi="Times New Roman"/>
                <w:szCs w:val="21"/>
              </w:rPr>
              <w:t>年修订）》填写。</w:t>
            </w:r>
          </w:p>
          <w:p w14:paraId="2A136EEC" w14:textId="77777777" w:rsidR="0042301B" w:rsidRPr="002378AE" w:rsidRDefault="0042301B" w:rsidP="00A816B2">
            <w:pPr>
              <w:ind w:firstLine="480"/>
              <w:rPr>
                <w:rFonts w:ascii="Times New Roman" w:eastAsia="楷体" w:hAnsi="Times New Roman"/>
                <w:szCs w:val="21"/>
              </w:rPr>
            </w:pPr>
            <w:r w:rsidRPr="002378AE">
              <w:rPr>
                <w:rFonts w:ascii="Times New Roman" w:eastAsia="楷体" w:hAnsi="Times New Roman"/>
                <w:szCs w:val="21"/>
              </w:rPr>
              <w:t>3</w:t>
            </w:r>
            <w:r w:rsidRPr="002378AE">
              <w:rPr>
                <w:rFonts w:ascii="Times New Roman" w:eastAsia="楷体" w:hAnsi="Times New Roman"/>
                <w:szCs w:val="21"/>
              </w:rPr>
              <w:t>、非限售流通股数量应与《股份登记确认书》、《公开转让说明书》记载的一致。</w:t>
            </w:r>
          </w:p>
        </w:tc>
      </w:tr>
    </w:tbl>
    <w:p w14:paraId="16064090" w14:textId="77777777" w:rsidR="00084434" w:rsidRPr="002378AE" w:rsidRDefault="00084434" w:rsidP="00084434">
      <w:pPr>
        <w:spacing w:line="360" w:lineRule="auto"/>
        <w:ind w:right="120" w:firstLineChars="200" w:firstLine="480"/>
        <w:jc w:val="left"/>
        <w:rPr>
          <w:rFonts w:ascii="Times New Roman" w:eastAsia="仿宋" w:hAnsi="Times New Roman"/>
          <w:sz w:val="24"/>
        </w:rPr>
      </w:pPr>
      <w:r w:rsidRPr="002378AE">
        <w:rPr>
          <w:rFonts w:ascii="Times New Roman" w:eastAsia="仿宋" w:hAnsi="Times New Roman"/>
          <w:sz w:val="24"/>
        </w:rPr>
        <w:t>本公司对以上资料的真实性、准确性负责，以上资料如有不实和遗漏，本公司负担由此产生的一切责任。</w:t>
      </w:r>
    </w:p>
    <w:p w14:paraId="08E7888B" w14:textId="77777777" w:rsidR="00084434" w:rsidRPr="002378AE" w:rsidRDefault="00084434" w:rsidP="00084434">
      <w:pPr>
        <w:spacing w:line="360" w:lineRule="auto"/>
        <w:ind w:right="120" w:firstLineChars="200" w:firstLine="480"/>
        <w:jc w:val="left"/>
        <w:rPr>
          <w:rFonts w:ascii="Times New Roman" w:eastAsia="仿宋" w:hAnsi="Times New Roman"/>
          <w:sz w:val="24"/>
        </w:rPr>
      </w:pPr>
    </w:p>
    <w:p w14:paraId="356DE0C3" w14:textId="77777777" w:rsidR="00084434" w:rsidRPr="002378AE" w:rsidRDefault="00084434" w:rsidP="00084434">
      <w:pPr>
        <w:spacing w:line="360" w:lineRule="auto"/>
        <w:ind w:right="120" w:firstLineChars="400" w:firstLine="960"/>
        <w:jc w:val="left"/>
        <w:rPr>
          <w:rFonts w:ascii="Times New Roman" w:hAnsi="Times New Roman"/>
        </w:rPr>
      </w:pPr>
      <w:r w:rsidRPr="002378AE">
        <w:rPr>
          <w:rFonts w:ascii="Times New Roman" w:eastAsia="仿宋" w:hAnsi="Times New Roman"/>
          <w:sz w:val="24"/>
        </w:rPr>
        <w:t>挂牌公司公章</w:t>
      </w:r>
      <w:r w:rsidRPr="002378AE">
        <w:rPr>
          <w:rFonts w:ascii="Times New Roman" w:eastAsia="仿宋" w:hAnsi="Times New Roman"/>
          <w:sz w:val="24"/>
        </w:rPr>
        <w:t xml:space="preserve">                            </w:t>
      </w:r>
      <w:r w:rsidRPr="002378AE">
        <w:rPr>
          <w:rFonts w:ascii="Times New Roman" w:eastAsia="仿宋" w:hAnsi="Times New Roman"/>
          <w:sz w:val="24"/>
        </w:rPr>
        <w:t>主办券商公章</w:t>
      </w:r>
    </w:p>
    <w:p w14:paraId="53546F62" w14:textId="77777777" w:rsidR="00084434" w:rsidRPr="002378AE" w:rsidRDefault="00084434" w:rsidP="00B63C0A">
      <w:pPr>
        <w:widowControl/>
        <w:jc w:val="left"/>
        <w:rPr>
          <w:rFonts w:ascii="Times New Roman" w:eastAsia="方正大标宋简体" w:hAnsi="Times New Roman"/>
          <w:b/>
          <w:sz w:val="36"/>
          <w:szCs w:val="36"/>
        </w:rPr>
      </w:pPr>
    </w:p>
    <w:p w14:paraId="6941D492" w14:textId="77777777" w:rsidR="00084434" w:rsidRPr="002378AE" w:rsidRDefault="00084434" w:rsidP="00B63C0A">
      <w:pPr>
        <w:widowControl/>
        <w:jc w:val="left"/>
        <w:rPr>
          <w:rFonts w:ascii="Times New Roman" w:eastAsia="方正大标宋简体" w:hAnsi="Times New Roman"/>
          <w:b/>
          <w:sz w:val="36"/>
          <w:szCs w:val="36"/>
        </w:rPr>
      </w:pPr>
    </w:p>
    <w:p w14:paraId="1D84DA4E" w14:textId="77777777" w:rsidR="00084434" w:rsidRPr="002378AE" w:rsidRDefault="00084434" w:rsidP="00B63C0A">
      <w:pPr>
        <w:widowControl/>
        <w:jc w:val="left"/>
        <w:rPr>
          <w:rFonts w:ascii="Times New Roman" w:eastAsia="方正大标宋简体" w:hAnsi="Times New Roman"/>
          <w:b/>
          <w:sz w:val="36"/>
          <w:szCs w:val="36"/>
        </w:rPr>
      </w:pPr>
    </w:p>
    <w:p w14:paraId="0CB7A015" w14:textId="77777777" w:rsidR="00084434" w:rsidRPr="002378AE" w:rsidRDefault="00084434" w:rsidP="00B63C0A">
      <w:pPr>
        <w:widowControl/>
        <w:jc w:val="left"/>
        <w:rPr>
          <w:rFonts w:ascii="Times New Roman" w:eastAsia="方正大标宋简体" w:hAnsi="Times New Roman"/>
          <w:b/>
          <w:sz w:val="36"/>
          <w:szCs w:val="36"/>
        </w:rPr>
      </w:pPr>
    </w:p>
    <w:p w14:paraId="7B84EC83" w14:textId="77777777" w:rsidR="00084434" w:rsidRPr="002378AE" w:rsidRDefault="00084434" w:rsidP="00B63C0A">
      <w:pPr>
        <w:widowControl/>
        <w:jc w:val="left"/>
        <w:rPr>
          <w:rFonts w:ascii="Times New Roman" w:eastAsia="方正大标宋简体" w:hAnsi="Times New Roman"/>
          <w:b/>
          <w:sz w:val="36"/>
          <w:szCs w:val="36"/>
        </w:rPr>
      </w:pPr>
    </w:p>
    <w:p w14:paraId="5E0067A7" w14:textId="77777777" w:rsidR="003B24B5" w:rsidRDefault="003B24B5" w:rsidP="004D436E">
      <w:pPr>
        <w:widowControl/>
        <w:adjustRightInd w:val="0"/>
        <w:snapToGrid w:val="0"/>
        <w:spacing w:line="360" w:lineRule="auto"/>
        <w:outlineLvl w:val="1"/>
        <w:rPr>
          <w:rFonts w:ascii="Times New Roman" w:eastAsia="方正仿宋简体" w:hAnsi="Times New Roman"/>
          <w:b/>
          <w:kern w:val="0"/>
          <w:sz w:val="30"/>
          <w:szCs w:val="30"/>
        </w:rPr>
      </w:pPr>
    </w:p>
    <w:p w14:paraId="35726835" w14:textId="0FDA4800" w:rsidR="00043FBB" w:rsidRPr="009A4B3F" w:rsidRDefault="00504447" w:rsidP="009A4B3F">
      <w:pPr>
        <w:widowControl/>
        <w:adjustRightInd w:val="0"/>
        <w:snapToGrid w:val="0"/>
        <w:spacing w:line="560" w:lineRule="exact"/>
        <w:rPr>
          <w:rFonts w:ascii="Times New Roman" w:eastAsia="楷体" w:hAnsi="Times New Roman"/>
          <w:kern w:val="0"/>
          <w:sz w:val="30"/>
          <w:szCs w:val="30"/>
        </w:rPr>
      </w:pPr>
      <w:r w:rsidRPr="009A4B3F">
        <w:rPr>
          <w:rFonts w:ascii="Times New Roman" w:eastAsia="楷体" w:hAnsi="Times New Roman"/>
          <w:kern w:val="0"/>
          <w:sz w:val="30"/>
          <w:szCs w:val="30"/>
        </w:rPr>
        <w:lastRenderedPageBreak/>
        <w:t>（四）</w:t>
      </w:r>
      <w:r w:rsidR="00084434" w:rsidRPr="009A4B3F">
        <w:rPr>
          <w:rFonts w:ascii="Times New Roman" w:eastAsia="楷体" w:hAnsi="Times New Roman"/>
          <w:kern w:val="0"/>
          <w:sz w:val="30"/>
          <w:szCs w:val="30"/>
        </w:rPr>
        <w:t>挂牌公司做市转让股票公开转让记录</w:t>
      </w:r>
    </w:p>
    <w:p w14:paraId="01149498" w14:textId="77777777" w:rsidR="00084434" w:rsidRPr="002378AE" w:rsidRDefault="00B63C0A" w:rsidP="00043FBB">
      <w:pPr>
        <w:adjustRightInd w:val="0"/>
        <w:snapToGrid w:val="0"/>
        <w:rPr>
          <w:rFonts w:ascii="Times New Roman" w:eastAsia="仿宋" w:hAnsi="Times New Roman"/>
          <w:sz w:val="24"/>
          <w:szCs w:val="24"/>
        </w:rPr>
      </w:pPr>
      <w:r w:rsidRPr="002378AE">
        <w:rPr>
          <w:rFonts w:ascii="Times New Roman" w:hAnsi="Times New Roman"/>
          <w:sz w:val="24"/>
        </w:rPr>
        <w:t xml:space="preserve"> </w:t>
      </w:r>
      <w:r w:rsidR="00084434" w:rsidRPr="002378AE">
        <w:rPr>
          <w:rFonts w:ascii="Times New Roman" w:eastAsia="方正仿宋简体" w:hAnsi="Times New Roman"/>
          <w:sz w:val="18"/>
        </w:rPr>
        <w:t xml:space="preserve">                               </w:t>
      </w:r>
      <w:r w:rsidR="00043FBB" w:rsidRPr="002378AE">
        <w:rPr>
          <w:rFonts w:ascii="Times New Roman" w:eastAsia="方正仿宋简体" w:hAnsi="Times New Roman"/>
          <w:sz w:val="18"/>
        </w:rPr>
        <w:t xml:space="preserve">                                              </w:t>
      </w:r>
      <w:r w:rsidR="00084434" w:rsidRPr="002378AE">
        <w:rPr>
          <w:rFonts w:ascii="Times New Roman" w:eastAsia="仿宋" w:hAnsi="Times New Roman"/>
          <w:sz w:val="24"/>
          <w:szCs w:val="24"/>
        </w:rPr>
        <w:t>编号：</w:t>
      </w:r>
    </w:p>
    <w:p w14:paraId="0D954ECF" w14:textId="77777777" w:rsidR="00084434" w:rsidRPr="002378AE" w:rsidRDefault="00084434" w:rsidP="00084434">
      <w:pPr>
        <w:spacing w:line="360" w:lineRule="auto"/>
        <w:ind w:right="420"/>
        <w:jc w:val="center"/>
        <w:rPr>
          <w:rFonts w:ascii="Times New Roman" w:eastAsia="仿宋" w:hAnsi="Times New Roman"/>
          <w:sz w:val="24"/>
        </w:rPr>
      </w:pPr>
      <w:r w:rsidRPr="002378AE">
        <w:rPr>
          <w:rFonts w:ascii="Times New Roman" w:eastAsia="楷体" w:hAnsi="Times New Roman"/>
          <w:b/>
          <w:sz w:val="36"/>
        </w:rPr>
        <w:t>挂牌公司做市转让股票公开转让记录表</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1278"/>
        <w:gridCol w:w="848"/>
        <w:gridCol w:w="709"/>
        <w:gridCol w:w="992"/>
        <w:gridCol w:w="1417"/>
        <w:gridCol w:w="567"/>
        <w:gridCol w:w="1418"/>
      </w:tblGrid>
      <w:tr w:rsidR="00084434" w:rsidRPr="002378AE" w14:paraId="61B1FFD7" w14:textId="77777777" w:rsidTr="00A816B2">
        <w:trPr>
          <w:trHeight w:val="510"/>
        </w:trPr>
        <w:tc>
          <w:tcPr>
            <w:tcW w:w="1134" w:type="dxa"/>
            <w:vMerge w:val="restart"/>
            <w:shd w:val="clear" w:color="auto" w:fill="E7E6E6" w:themeFill="background2"/>
            <w:vAlign w:val="center"/>
          </w:tcPr>
          <w:p w14:paraId="33FD0888" w14:textId="77777777" w:rsidR="00084434" w:rsidRPr="002378AE" w:rsidRDefault="00084434" w:rsidP="00A816B2">
            <w:pPr>
              <w:jc w:val="center"/>
              <w:rPr>
                <w:rFonts w:ascii="Times New Roman" w:eastAsia="楷体" w:hAnsi="Times New Roman"/>
                <w:b/>
                <w:sz w:val="24"/>
              </w:rPr>
            </w:pPr>
            <w:r w:rsidRPr="002378AE">
              <w:rPr>
                <w:rFonts w:ascii="Times New Roman" w:eastAsia="楷体" w:hAnsi="Times New Roman"/>
                <w:b/>
                <w:sz w:val="24"/>
              </w:rPr>
              <w:t>股票</w:t>
            </w:r>
          </w:p>
          <w:p w14:paraId="0D3D2AA1" w14:textId="77777777" w:rsidR="00084434" w:rsidRPr="002378AE" w:rsidRDefault="00084434" w:rsidP="00A816B2">
            <w:pPr>
              <w:jc w:val="center"/>
              <w:rPr>
                <w:rFonts w:ascii="Times New Roman" w:eastAsia="楷体" w:hAnsi="Times New Roman"/>
                <w:b/>
                <w:sz w:val="24"/>
              </w:rPr>
            </w:pPr>
            <w:r w:rsidRPr="002378AE">
              <w:rPr>
                <w:rFonts w:ascii="Times New Roman" w:eastAsia="楷体" w:hAnsi="Times New Roman"/>
                <w:b/>
                <w:sz w:val="24"/>
              </w:rPr>
              <w:t>信息</w:t>
            </w:r>
          </w:p>
        </w:tc>
        <w:tc>
          <w:tcPr>
            <w:tcW w:w="2271" w:type="dxa"/>
            <w:gridSpan w:val="2"/>
            <w:shd w:val="clear" w:color="auto" w:fill="auto"/>
            <w:vAlign w:val="center"/>
          </w:tcPr>
          <w:p w14:paraId="7E991CD1"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公司全称﹡</w:t>
            </w:r>
          </w:p>
        </w:tc>
        <w:tc>
          <w:tcPr>
            <w:tcW w:w="5951" w:type="dxa"/>
            <w:gridSpan w:val="6"/>
            <w:shd w:val="clear" w:color="auto" w:fill="auto"/>
            <w:vAlign w:val="center"/>
          </w:tcPr>
          <w:p w14:paraId="52F37A91" w14:textId="77777777" w:rsidR="00084434" w:rsidRPr="002378AE" w:rsidRDefault="00084434" w:rsidP="00A816B2">
            <w:pPr>
              <w:jc w:val="center"/>
              <w:rPr>
                <w:rFonts w:ascii="Times New Roman" w:eastAsia="楷体" w:hAnsi="Times New Roman"/>
                <w:sz w:val="24"/>
                <w:szCs w:val="24"/>
              </w:rPr>
            </w:pPr>
          </w:p>
        </w:tc>
      </w:tr>
      <w:tr w:rsidR="00084434" w:rsidRPr="002378AE" w14:paraId="35777F58" w14:textId="77777777" w:rsidTr="00A816B2">
        <w:trPr>
          <w:trHeight w:val="510"/>
        </w:trPr>
        <w:tc>
          <w:tcPr>
            <w:tcW w:w="1134" w:type="dxa"/>
            <w:vMerge/>
            <w:shd w:val="clear" w:color="auto" w:fill="E7E6E6" w:themeFill="background2"/>
            <w:vAlign w:val="center"/>
          </w:tcPr>
          <w:p w14:paraId="04B0BBEB" w14:textId="77777777" w:rsidR="00084434" w:rsidRPr="002378AE" w:rsidRDefault="00084434" w:rsidP="00A816B2">
            <w:pPr>
              <w:jc w:val="center"/>
              <w:rPr>
                <w:rFonts w:ascii="Times New Roman" w:eastAsia="仿宋" w:hAnsi="Times New Roman"/>
                <w:b/>
                <w:sz w:val="24"/>
              </w:rPr>
            </w:pPr>
          </w:p>
        </w:tc>
        <w:tc>
          <w:tcPr>
            <w:tcW w:w="2271" w:type="dxa"/>
            <w:gridSpan w:val="2"/>
            <w:shd w:val="clear" w:color="auto" w:fill="auto"/>
            <w:vAlign w:val="center"/>
          </w:tcPr>
          <w:p w14:paraId="0B25CD90"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证券代码﹡</w:t>
            </w:r>
          </w:p>
        </w:tc>
        <w:tc>
          <w:tcPr>
            <w:tcW w:w="1557" w:type="dxa"/>
            <w:gridSpan w:val="2"/>
            <w:shd w:val="clear" w:color="auto" w:fill="auto"/>
            <w:vAlign w:val="center"/>
          </w:tcPr>
          <w:p w14:paraId="444BC0B7" w14:textId="77777777" w:rsidR="00084434" w:rsidRPr="002378AE" w:rsidRDefault="00084434" w:rsidP="00A816B2">
            <w:pPr>
              <w:jc w:val="center"/>
              <w:rPr>
                <w:rFonts w:ascii="Times New Roman" w:eastAsia="楷体" w:hAnsi="Times New Roman"/>
                <w:sz w:val="24"/>
                <w:szCs w:val="24"/>
              </w:rPr>
            </w:pPr>
          </w:p>
        </w:tc>
        <w:tc>
          <w:tcPr>
            <w:tcW w:w="2409" w:type="dxa"/>
            <w:gridSpan w:val="2"/>
            <w:shd w:val="clear" w:color="auto" w:fill="auto"/>
            <w:vAlign w:val="center"/>
          </w:tcPr>
          <w:p w14:paraId="292CF730"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证券简称﹡</w:t>
            </w:r>
          </w:p>
        </w:tc>
        <w:tc>
          <w:tcPr>
            <w:tcW w:w="1985" w:type="dxa"/>
            <w:gridSpan w:val="2"/>
            <w:shd w:val="clear" w:color="auto" w:fill="auto"/>
            <w:vAlign w:val="center"/>
          </w:tcPr>
          <w:p w14:paraId="3D13A396" w14:textId="77777777" w:rsidR="00084434" w:rsidRPr="002378AE" w:rsidRDefault="00084434" w:rsidP="00A816B2">
            <w:pPr>
              <w:jc w:val="center"/>
              <w:rPr>
                <w:rFonts w:ascii="Times New Roman" w:eastAsia="楷体" w:hAnsi="Times New Roman"/>
                <w:sz w:val="24"/>
                <w:szCs w:val="24"/>
              </w:rPr>
            </w:pPr>
          </w:p>
        </w:tc>
      </w:tr>
      <w:tr w:rsidR="00084434" w:rsidRPr="002378AE" w14:paraId="4895A70E" w14:textId="77777777" w:rsidTr="00A816B2">
        <w:trPr>
          <w:trHeight w:val="510"/>
        </w:trPr>
        <w:tc>
          <w:tcPr>
            <w:tcW w:w="1134" w:type="dxa"/>
            <w:vMerge/>
            <w:shd w:val="clear" w:color="auto" w:fill="E7E6E6" w:themeFill="background2"/>
            <w:vAlign w:val="center"/>
          </w:tcPr>
          <w:p w14:paraId="445D223E" w14:textId="77777777" w:rsidR="00084434" w:rsidRPr="002378AE" w:rsidRDefault="00084434" w:rsidP="00A816B2">
            <w:pPr>
              <w:jc w:val="center"/>
              <w:rPr>
                <w:rFonts w:ascii="Times New Roman" w:eastAsia="楷体" w:hAnsi="Times New Roman"/>
                <w:sz w:val="24"/>
                <w:szCs w:val="24"/>
              </w:rPr>
            </w:pPr>
          </w:p>
        </w:tc>
        <w:tc>
          <w:tcPr>
            <w:tcW w:w="2271" w:type="dxa"/>
            <w:gridSpan w:val="2"/>
            <w:shd w:val="clear" w:color="auto" w:fill="auto"/>
            <w:vAlign w:val="center"/>
          </w:tcPr>
          <w:p w14:paraId="43F7851B"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证券类别﹡</w:t>
            </w:r>
          </w:p>
        </w:tc>
        <w:tc>
          <w:tcPr>
            <w:tcW w:w="5951" w:type="dxa"/>
            <w:gridSpan w:val="6"/>
            <w:shd w:val="clear" w:color="auto" w:fill="auto"/>
            <w:vAlign w:val="center"/>
          </w:tcPr>
          <w:p w14:paraId="09BA3BD2"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挂牌公司做市转让股票</w:t>
            </w:r>
          </w:p>
        </w:tc>
      </w:tr>
      <w:tr w:rsidR="00084434" w:rsidRPr="002378AE" w14:paraId="6D467D3A" w14:textId="77777777" w:rsidTr="00A816B2">
        <w:trPr>
          <w:trHeight w:val="510"/>
        </w:trPr>
        <w:tc>
          <w:tcPr>
            <w:tcW w:w="1134" w:type="dxa"/>
            <w:vMerge/>
            <w:shd w:val="clear" w:color="auto" w:fill="E7E6E6" w:themeFill="background2"/>
            <w:vAlign w:val="center"/>
          </w:tcPr>
          <w:p w14:paraId="30368DAB" w14:textId="77777777" w:rsidR="00084434" w:rsidRPr="002378AE" w:rsidRDefault="00084434" w:rsidP="00A816B2">
            <w:pPr>
              <w:jc w:val="center"/>
              <w:rPr>
                <w:rFonts w:ascii="Times New Roman" w:eastAsia="楷体" w:hAnsi="Times New Roman"/>
                <w:sz w:val="24"/>
                <w:szCs w:val="24"/>
              </w:rPr>
            </w:pPr>
          </w:p>
        </w:tc>
        <w:tc>
          <w:tcPr>
            <w:tcW w:w="2271" w:type="dxa"/>
            <w:gridSpan w:val="2"/>
            <w:shd w:val="clear" w:color="auto" w:fill="auto"/>
            <w:vAlign w:val="center"/>
          </w:tcPr>
          <w:p w14:paraId="37E59AD6"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证券级别﹡</w:t>
            </w:r>
          </w:p>
        </w:tc>
        <w:tc>
          <w:tcPr>
            <w:tcW w:w="5951" w:type="dxa"/>
            <w:gridSpan w:val="6"/>
            <w:shd w:val="clear" w:color="auto" w:fill="auto"/>
            <w:vAlign w:val="center"/>
          </w:tcPr>
          <w:p w14:paraId="7E71C2AE"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挂牌公司股票</w:t>
            </w:r>
          </w:p>
        </w:tc>
      </w:tr>
      <w:tr w:rsidR="00084434" w:rsidRPr="002378AE" w14:paraId="1033F083" w14:textId="77777777" w:rsidTr="00A816B2">
        <w:trPr>
          <w:trHeight w:val="510"/>
        </w:trPr>
        <w:tc>
          <w:tcPr>
            <w:tcW w:w="1134" w:type="dxa"/>
            <w:vMerge/>
            <w:shd w:val="clear" w:color="auto" w:fill="E7E6E6" w:themeFill="background2"/>
            <w:vAlign w:val="center"/>
          </w:tcPr>
          <w:p w14:paraId="443F0930" w14:textId="77777777" w:rsidR="00084434" w:rsidRPr="002378AE" w:rsidRDefault="00084434" w:rsidP="00A816B2">
            <w:pPr>
              <w:jc w:val="center"/>
              <w:rPr>
                <w:rFonts w:ascii="Times New Roman" w:eastAsia="楷体" w:hAnsi="Times New Roman"/>
                <w:sz w:val="24"/>
                <w:szCs w:val="24"/>
              </w:rPr>
            </w:pPr>
          </w:p>
        </w:tc>
        <w:tc>
          <w:tcPr>
            <w:tcW w:w="2271" w:type="dxa"/>
            <w:gridSpan w:val="2"/>
            <w:shd w:val="clear" w:color="auto" w:fill="auto"/>
            <w:vAlign w:val="center"/>
          </w:tcPr>
          <w:p w14:paraId="41505EAA"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英文简称</w:t>
            </w:r>
          </w:p>
        </w:tc>
        <w:tc>
          <w:tcPr>
            <w:tcW w:w="1557" w:type="dxa"/>
            <w:gridSpan w:val="2"/>
            <w:shd w:val="clear" w:color="auto" w:fill="auto"/>
            <w:vAlign w:val="center"/>
          </w:tcPr>
          <w:p w14:paraId="434C6CA2" w14:textId="77777777" w:rsidR="00084434" w:rsidRPr="002378AE" w:rsidRDefault="00084434" w:rsidP="00A816B2">
            <w:pPr>
              <w:jc w:val="center"/>
              <w:rPr>
                <w:rFonts w:ascii="Times New Roman" w:eastAsia="楷体" w:hAnsi="Times New Roman"/>
                <w:sz w:val="24"/>
                <w:szCs w:val="24"/>
              </w:rPr>
            </w:pPr>
          </w:p>
        </w:tc>
        <w:tc>
          <w:tcPr>
            <w:tcW w:w="2409" w:type="dxa"/>
            <w:gridSpan w:val="2"/>
            <w:shd w:val="clear" w:color="auto" w:fill="auto"/>
            <w:vAlign w:val="center"/>
          </w:tcPr>
          <w:p w14:paraId="65F06AA0"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ISIN</w:t>
            </w:r>
            <w:r w:rsidRPr="002378AE">
              <w:rPr>
                <w:rFonts w:ascii="Times New Roman" w:eastAsia="楷体" w:hAnsi="Times New Roman"/>
                <w:sz w:val="24"/>
                <w:szCs w:val="24"/>
              </w:rPr>
              <w:t>编码</w:t>
            </w:r>
          </w:p>
        </w:tc>
        <w:tc>
          <w:tcPr>
            <w:tcW w:w="1985" w:type="dxa"/>
            <w:gridSpan w:val="2"/>
            <w:shd w:val="clear" w:color="auto" w:fill="auto"/>
            <w:vAlign w:val="center"/>
          </w:tcPr>
          <w:p w14:paraId="53376BEB" w14:textId="77777777" w:rsidR="00084434" w:rsidRPr="002378AE" w:rsidRDefault="00084434" w:rsidP="00A816B2">
            <w:pPr>
              <w:jc w:val="center"/>
              <w:rPr>
                <w:rFonts w:ascii="Times New Roman" w:eastAsia="楷体" w:hAnsi="Times New Roman"/>
                <w:sz w:val="24"/>
                <w:szCs w:val="24"/>
              </w:rPr>
            </w:pPr>
          </w:p>
        </w:tc>
      </w:tr>
      <w:tr w:rsidR="00084434" w:rsidRPr="002378AE" w14:paraId="34725E23" w14:textId="77777777" w:rsidTr="00A816B2">
        <w:trPr>
          <w:trHeight w:val="510"/>
        </w:trPr>
        <w:tc>
          <w:tcPr>
            <w:tcW w:w="1134" w:type="dxa"/>
            <w:vMerge/>
            <w:shd w:val="clear" w:color="auto" w:fill="E7E6E6" w:themeFill="background2"/>
            <w:vAlign w:val="center"/>
          </w:tcPr>
          <w:p w14:paraId="339E98C6" w14:textId="77777777" w:rsidR="00084434" w:rsidRPr="002378AE" w:rsidRDefault="00084434" w:rsidP="00A816B2">
            <w:pPr>
              <w:jc w:val="center"/>
              <w:rPr>
                <w:rFonts w:ascii="Times New Roman" w:eastAsia="仿宋" w:hAnsi="Times New Roman"/>
                <w:sz w:val="24"/>
              </w:rPr>
            </w:pPr>
          </w:p>
        </w:tc>
        <w:tc>
          <w:tcPr>
            <w:tcW w:w="2271" w:type="dxa"/>
            <w:gridSpan w:val="2"/>
            <w:shd w:val="clear" w:color="auto" w:fill="auto"/>
            <w:vAlign w:val="center"/>
          </w:tcPr>
          <w:p w14:paraId="6657ACD5"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转让单位</w:t>
            </w:r>
            <w:r w:rsidRPr="002378AE">
              <w:rPr>
                <w:rFonts w:ascii="Times New Roman" w:eastAsia="楷体" w:hAnsi="Times New Roman"/>
                <w:sz w:val="24"/>
                <w:szCs w:val="24"/>
              </w:rPr>
              <w:t>(</w:t>
            </w:r>
            <w:proofErr w:type="gramStart"/>
            <w:r w:rsidRPr="002378AE">
              <w:rPr>
                <w:rFonts w:ascii="Times New Roman" w:eastAsia="楷体" w:hAnsi="Times New Roman"/>
                <w:sz w:val="24"/>
                <w:szCs w:val="24"/>
              </w:rPr>
              <w:t>倍</w:t>
            </w:r>
            <w:proofErr w:type="gramEnd"/>
            <w:r w:rsidRPr="002378AE">
              <w:rPr>
                <w:rFonts w:ascii="Times New Roman" w:eastAsia="楷体" w:hAnsi="Times New Roman"/>
                <w:sz w:val="24"/>
                <w:szCs w:val="24"/>
              </w:rPr>
              <w:t>)</w:t>
            </w:r>
            <w:r w:rsidRPr="002378AE">
              <w:rPr>
                <w:rFonts w:ascii="Times New Roman" w:eastAsia="楷体" w:hAnsi="Times New Roman"/>
                <w:sz w:val="24"/>
                <w:szCs w:val="24"/>
              </w:rPr>
              <w:t>﹡</w:t>
            </w:r>
          </w:p>
        </w:tc>
        <w:tc>
          <w:tcPr>
            <w:tcW w:w="1557" w:type="dxa"/>
            <w:gridSpan w:val="2"/>
            <w:shd w:val="clear" w:color="auto" w:fill="auto"/>
            <w:vAlign w:val="center"/>
          </w:tcPr>
          <w:p w14:paraId="4C8E5D77"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1</w:t>
            </w:r>
          </w:p>
        </w:tc>
        <w:tc>
          <w:tcPr>
            <w:tcW w:w="2409" w:type="dxa"/>
            <w:gridSpan w:val="2"/>
            <w:shd w:val="clear" w:color="auto" w:fill="auto"/>
            <w:vAlign w:val="center"/>
          </w:tcPr>
          <w:p w14:paraId="0CA48243"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每股面值﹡</w:t>
            </w:r>
          </w:p>
        </w:tc>
        <w:tc>
          <w:tcPr>
            <w:tcW w:w="1985" w:type="dxa"/>
            <w:gridSpan w:val="2"/>
            <w:shd w:val="clear" w:color="auto" w:fill="auto"/>
            <w:vAlign w:val="center"/>
          </w:tcPr>
          <w:p w14:paraId="1E260AA0"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1</w:t>
            </w:r>
            <w:r w:rsidRPr="002378AE">
              <w:rPr>
                <w:rFonts w:ascii="Times New Roman" w:eastAsia="楷体" w:hAnsi="Times New Roman"/>
                <w:sz w:val="24"/>
                <w:szCs w:val="24"/>
              </w:rPr>
              <w:t>元</w:t>
            </w:r>
          </w:p>
        </w:tc>
      </w:tr>
      <w:tr w:rsidR="00084434" w:rsidRPr="002378AE" w14:paraId="25D17703" w14:textId="77777777" w:rsidTr="00A816B2">
        <w:trPr>
          <w:trHeight w:val="510"/>
        </w:trPr>
        <w:tc>
          <w:tcPr>
            <w:tcW w:w="1134" w:type="dxa"/>
            <w:vMerge/>
            <w:shd w:val="clear" w:color="auto" w:fill="E7E6E6" w:themeFill="background2"/>
            <w:vAlign w:val="center"/>
          </w:tcPr>
          <w:p w14:paraId="22923F88" w14:textId="77777777" w:rsidR="00084434" w:rsidRPr="002378AE" w:rsidRDefault="00084434" w:rsidP="00A816B2">
            <w:pPr>
              <w:jc w:val="center"/>
              <w:rPr>
                <w:rFonts w:ascii="Times New Roman" w:eastAsia="仿宋" w:hAnsi="Times New Roman"/>
                <w:sz w:val="24"/>
              </w:rPr>
            </w:pPr>
          </w:p>
        </w:tc>
        <w:tc>
          <w:tcPr>
            <w:tcW w:w="2271" w:type="dxa"/>
            <w:gridSpan w:val="2"/>
            <w:shd w:val="clear" w:color="auto" w:fill="auto"/>
            <w:vAlign w:val="center"/>
          </w:tcPr>
          <w:p w14:paraId="5F9BFD93"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行业种类及代码﹡</w:t>
            </w:r>
          </w:p>
        </w:tc>
        <w:tc>
          <w:tcPr>
            <w:tcW w:w="5951" w:type="dxa"/>
            <w:gridSpan w:val="6"/>
            <w:shd w:val="clear" w:color="auto" w:fill="auto"/>
            <w:vAlign w:val="center"/>
          </w:tcPr>
          <w:p w14:paraId="7E5BE0F1" w14:textId="77777777" w:rsidR="00084434" w:rsidRPr="002378AE" w:rsidRDefault="00084434" w:rsidP="00A816B2">
            <w:pPr>
              <w:jc w:val="center"/>
              <w:rPr>
                <w:rFonts w:ascii="Times New Roman" w:eastAsia="楷体" w:hAnsi="Times New Roman"/>
                <w:sz w:val="24"/>
                <w:szCs w:val="24"/>
              </w:rPr>
            </w:pPr>
          </w:p>
        </w:tc>
      </w:tr>
      <w:tr w:rsidR="00084434" w:rsidRPr="002378AE" w14:paraId="37D4D519" w14:textId="77777777" w:rsidTr="00A816B2">
        <w:tc>
          <w:tcPr>
            <w:tcW w:w="1134" w:type="dxa"/>
            <w:vMerge/>
            <w:shd w:val="clear" w:color="auto" w:fill="E7E6E6" w:themeFill="background2"/>
            <w:vAlign w:val="center"/>
          </w:tcPr>
          <w:p w14:paraId="6FCF727F" w14:textId="77777777" w:rsidR="00084434" w:rsidRPr="002378AE" w:rsidRDefault="00084434" w:rsidP="00A816B2">
            <w:pPr>
              <w:jc w:val="center"/>
              <w:rPr>
                <w:rFonts w:ascii="Times New Roman" w:eastAsia="仿宋" w:hAnsi="Times New Roman"/>
                <w:sz w:val="24"/>
              </w:rPr>
            </w:pPr>
          </w:p>
        </w:tc>
        <w:tc>
          <w:tcPr>
            <w:tcW w:w="2271" w:type="dxa"/>
            <w:gridSpan w:val="2"/>
            <w:shd w:val="clear" w:color="auto" w:fill="auto"/>
            <w:vAlign w:val="center"/>
          </w:tcPr>
          <w:p w14:paraId="04686C20"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货币种类﹡</w:t>
            </w:r>
          </w:p>
        </w:tc>
        <w:tc>
          <w:tcPr>
            <w:tcW w:w="1557" w:type="dxa"/>
            <w:gridSpan w:val="2"/>
            <w:shd w:val="clear" w:color="auto" w:fill="auto"/>
            <w:vAlign w:val="center"/>
          </w:tcPr>
          <w:p w14:paraId="3508B003"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人民币</w:t>
            </w:r>
          </w:p>
        </w:tc>
        <w:tc>
          <w:tcPr>
            <w:tcW w:w="2409" w:type="dxa"/>
            <w:gridSpan w:val="2"/>
            <w:shd w:val="clear" w:color="auto" w:fill="auto"/>
            <w:vAlign w:val="center"/>
          </w:tcPr>
          <w:p w14:paraId="29553942" w14:textId="01F9AF21" w:rsidR="00084434" w:rsidRPr="001E0B47" w:rsidRDefault="00084434" w:rsidP="00A816B2">
            <w:pPr>
              <w:jc w:val="center"/>
              <w:rPr>
                <w:rFonts w:ascii="Times New Roman" w:eastAsia="楷体" w:hAnsi="Times New Roman"/>
                <w:spacing w:val="-20"/>
                <w:sz w:val="24"/>
                <w:szCs w:val="24"/>
              </w:rPr>
            </w:pPr>
            <w:r w:rsidRPr="001E0B47">
              <w:rPr>
                <w:rFonts w:ascii="Times New Roman" w:eastAsia="楷体" w:hAnsi="Times New Roman"/>
                <w:spacing w:val="-20"/>
                <w:sz w:val="24"/>
                <w:szCs w:val="24"/>
              </w:rPr>
              <w:t>上年每股收益</w:t>
            </w:r>
            <w:r w:rsidRPr="001E0B47">
              <w:rPr>
                <w:rFonts w:ascii="Times New Roman" w:eastAsia="楷体" w:hAnsi="Times New Roman"/>
                <w:spacing w:val="-20"/>
                <w:sz w:val="24"/>
                <w:szCs w:val="24"/>
              </w:rPr>
              <w:t>(</w:t>
            </w:r>
            <w:r w:rsidRPr="001E0B47">
              <w:rPr>
                <w:rFonts w:ascii="Times New Roman" w:eastAsia="楷体" w:hAnsi="Times New Roman"/>
                <w:spacing w:val="-20"/>
                <w:sz w:val="24"/>
                <w:szCs w:val="24"/>
              </w:rPr>
              <w:t>元</w:t>
            </w:r>
            <w:r w:rsidRPr="001E0B47">
              <w:rPr>
                <w:rFonts w:ascii="Times New Roman" w:eastAsia="楷体" w:hAnsi="Times New Roman"/>
                <w:spacing w:val="-20"/>
                <w:sz w:val="24"/>
                <w:szCs w:val="24"/>
              </w:rPr>
              <w:t>)</w:t>
            </w:r>
            <w:r w:rsidR="001E0B47" w:rsidRPr="001E0B47">
              <w:rPr>
                <w:rFonts w:ascii="Times New Roman" w:eastAsia="楷体" w:hAnsi="Times New Roman"/>
                <w:spacing w:val="-20"/>
                <w:sz w:val="24"/>
                <w:szCs w:val="24"/>
              </w:rPr>
              <w:t xml:space="preserve"> </w:t>
            </w:r>
            <w:r w:rsidR="001E0B47" w:rsidRPr="001E0B47">
              <w:rPr>
                <w:rFonts w:ascii="Times New Roman" w:eastAsia="楷体" w:hAnsi="Times New Roman"/>
                <w:spacing w:val="-20"/>
                <w:sz w:val="24"/>
                <w:szCs w:val="24"/>
              </w:rPr>
              <w:t>﹡</w:t>
            </w:r>
          </w:p>
        </w:tc>
        <w:tc>
          <w:tcPr>
            <w:tcW w:w="1985" w:type="dxa"/>
            <w:gridSpan w:val="2"/>
            <w:shd w:val="clear" w:color="auto" w:fill="auto"/>
            <w:vAlign w:val="center"/>
          </w:tcPr>
          <w:p w14:paraId="45826E78" w14:textId="77777777" w:rsidR="00084434" w:rsidRPr="002378AE" w:rsidRDefault="00084434" w:rsidP="00A816B2">
            <w:pPr>
              <w:jc w:val="center"/>
              <w:rPr>
                <w:rFonts w:ascii="Times New Roman" w:eastAsia="楷体" w:hAnsi="Times New Roman"/>
                <w:sz w:val="24"/>
                <w:szCs w:val="24"/>
              </w:rPr>
            </w:pPr>
          </w:p>
        </w:tc>
      </w:tr>
      <w:tr w:rsidR="00084434" w:rsidRPr="002378AE" w14:paraId="359D8A6B" w14:textId="77777777" w:rsidTr="00A816B2">
        <w:trPr>
          <w:trHeight w:val="510"/>
        </w:trPr>
        <w:tc>
          <w:tcPr>
            <w:tcW w:w="1134" w:type="dxa"/>
            <w:vMerge/>
            <w:shd w:val="clear" w:color="auto" w:fill="E7E6E6" w:themeFill="background2"/>
            <w:vAlign w:val="center"/>
          </w:tcPr>
          <w:p w14:paraId="7B00024F" w14:textId="77777777" w:rsidR="00084434" w:rsidRPr="002378AE" w:rsidRDefault="00084434" w:rsidP="00A816B2">
            <w:pPr>
              <w:jc w:val="center"/>
              <w:rPr>
                <w:rFonts w:ascii="Times New Roman" w:eastAsia="仿宋" w:hAnsi="Times New Roman"/>
                <w:sz w:val="24"/>
              </w:rPr>
            </w:pPr>
          </w:p>
        </w:tc>
        <w:tc>
          <w:tcPr>
            <w:tcW w:w="2271" w:type="dxa"/>
            <w:gridSpan w:val="2"/>
            <w:shd w:val="clear" w:color="auto" w:fill="auto"/>
            <w:vAlign w:val="center"/>
          </w:tcPr>
          <w:p w14:paraId="4A6595EC"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总股本</w:t>
            </w:r>
            <w:r w:rsidRPr="002378AE">
              <w:rPr>
                <w:rFonts w:ascii="Times New Roman" w:eastAsia="楷体" w:hAnsi="Times New Roman"/>
                <w:sz w:val="24"/>
                <w:szCs w:val="24"/>
              </w:rPr>
              <w:t>(</w:t>
            </w:r>
            <w:r w:rsidRPr="002378AE">
              <w:rPr>
                <w:rFonts w:ascii="Times New Roman" w:eastAsia="楷体" w:hAnsi="Times New Roman"/>
                <w:sz w:val="24"/>
                <w:szCs w:val="24"/>
              </w:rPr>
              <w:t>股</w:t>
            </w:r>
            <w:r w:rsidRPr="002378AE">
              <w:rPr>
                <w:rFonts w:ascii="Times New Roman" w:eastAsia="楷体" w:hAnsi="Times New Roman"/>
                <w:sz w:val="24"/>
                <w:szCs w:val="24"/>
              </w:rPr>
              <w:t>)</w:t>
            </w:r>
            <w:r w:rsidRPr="002378AE">
              <w:rPr>
                <w:rFonts w:ascii="Times New Roman" w:eastAsia="楷体" w:hAnsi="Times New Roman"/>
                <w:sz w:val="24"/>
                <w:szCs w:val="24"/>
              </w:rPr>
              <w:t>﹡</w:t>
            </w:r>
          </w:p>
        </w:tc>
        <w:tc>
          <w:tcPr>
            <w:tcW w:w="1557" w:type="dxa"/>
            <w:gridSpan w:val="2"/>
            <w:shd w:val="clear" w:color="auto" w:fill="auto"/>
            <w:vAlign w:val="center"/>
          </w:tcPr>
          <w:p w14:paraId="36355713" w14:textId="77777777" w:rsidR="00084434" w:rsidRPr="002378AE" w:rsidRDefault="00084434" w:rsidP="00A816B2">
            <w:pPr>
              <w:jc w:val="center"/>
              <w:rPr>
                <w:rFonts w:ascii="Times New Roman" w:eastAsia="楷体" w:hAnsi="Times New Roman"/>
                <w:sz w:val="24"/>
                <w:szCs w:val="24"/>
              </w:rPr>
            </w:pPr>
          </w:p>
        </w:tc>
        <w:tc>
          <w:tcPr>
            <w:tcW w:w="2409" w:type="dxa"/>
            <w:gridSpan w:val="2"/>
            <w:shd w:val="clear" w:color="auto" w:fill="auto"/>
            <w:vAlign w:val="center"/>
          </w:tcPr>
          <w:p w14:paraId="375A53A9"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非限售股本（股）﹡</w:t>
            </w:r>
          </w:p>
        </w:tc>
        <w:tc>
          <w:tcPr>
            <w:tcW w:w="1985" w:type="dxa"/>
            <w:gridSpan w:val="2"/>
            <w:shd w:val="clear" w:color="auto" w:fill="auto"/>
            <w:vAlign w:val="center"/>
          </w:tcPr>
          <w:p w14:paraId="1F48597B" w14:textId="77777777" w:rsidR="00084434" w:rsidRPr="002378AE" w:rsidRDefault="00084434" w:rsidP="00A816B2">
            <w:pPr>
              <w:jc w:val="center"/>
              <w:rPr>
                <w:rFonts w:ascii="Times New Roman" w:eastAsia="楷体" w:hAnsi="Times New Roman"/>
                <w:sz w:val="24"/>
                <w:szCs w:val="24"/>
              </w:rPr>
            </w:pPr>
          </w:p>
        </w:tc>
      </w:tr>
      <w:tr w:rsidR="00084434" w:rsidRPr="002378AE" w14:paraId="39F20BBF" w14:textId="77777777" w:rsidTr="00A816B2">
        <w:trPr>
          <w:trHeight w:val="510"/>
        </w:trPr>
        <w:tc>
          <w:tcPr>
            <w:tcW w:w="1134" w:type="dxa"/>
            <w:vMerge/>
            <w:shd w:val="clear" w:color="auto" w:fill="E7E6E6" w:themeFill="background2"/>
            <w:vAlign w:val="center"/>
          </w:tcPr>
          <w:p w14:paraId="77D3F054" w14:textId="77777777" w:rsidR="00084434" w:rsidRPr="002378AE" w:rsidRDefault="00084434" w:rsidP="00A816B2">
            <w:pPr>
              <w:jc w:val="center"/>
              <w:rPr>
                <w:rFonts w:ascii="Times New Roman" w:eastAsia="仿宋" w:hAnsi="Times New Roman"/>
                <w:sz w:val="24"/>
              </w:rPr>
            </w:pPr>
          </w:p>
        </w:tc>
        <w:tc>
          <w:tcPr>
            <w:tcW w:w="2271" w:type="dxa"/>
            <w:gridSpan w:val="2"/>
            <w:shd w:val="clear" w:color="auto" w:fill="auto"/>
            <w:vAlign w:val="center"/>
          </w:tcPr>
          <w:p w14:paraId="18B7AEF8" w14:textId="77777777" w:rsidR="00084434" w:rsidRPr="002378AE" w:rsidRDefault="00084434" w:rsidP="00A816B2">
            <w:pPr>
              <w:jc w:val="center"/>
              <w:rPr>
                <w:rFonts w:ascii="Times New Roman" w:eastAsia="楷体" w:hAnsi="Times New Roman"/>
                <w:b/>
                <w:sz w:val="24"/>
                <w:szCs w:val="24"/>
              </w:rPr>
            </w:pPr>
            <w:r w:rsidRPr="002378AE">
              <w:rPr>
                <w:rFonts w:ascii="Times New Roman" w:eastAsia="楷体" w:hAnsi="Times New Roman"/>
                <w:b/>
                <w:sz w:val="24"/>
                <w:szCs w:val="24"/>
              </w:rPr>
              <w:t>挂牌日期</w:t>
            </w:r>
            <w:r w:rsidRPr="002378AE">
              <w:rPr>
                <w:rFonts w:ascii="Times New Roman" w:eastAsia="楷体" w:hAnsi="Times New Roman"/>
                <w:sz w:val="24"/>
                <w:szCs w:val="24"/>
              </w:rPr>
              <w:t>﹡</w:t>
            </w:r>
          </w:p>
        </w:tc>
        <w:tc>
          <w:tcPr>
            <w:tcW w:w="5951" w:type="dxa"/>
            <w:gridSpan w:val="6"/>
            <w:shd w:val="clear" w:color="auto" w:fill="auto"/>
            <w:vAlign w:val="center"/>
          </w:tcPr>
          <w:p w14:paraId="59C01BA9" w14:textId="77777777" w:rsidR="00084434" w:rsidRPr="002378AE" w:rsidRDefault="00084434" w:rsidP="00A816B2">
            <w:pPr>
              <w:jc w:val="center"/>
              <w:rPr>
                <w:rFonts w:ascii="Times New Roman" w:eastAsia="楷体" w:hAnsi="Times New Roman"/>
                <w:sz w:val="24"/>
                <w:szCs w:val="24"/>
              </w:rPr>
            </w:pPr>
          </w:p>
        </w:tc>
      </w:tr>
      <w:tr w:rsidR="00084434" w:rsidRPr="002378AE" w14:paraId="6F16A22F" w14:textId="77777777" w:rsidTr="00A816B2">
        <w:trPr>
          <w:trHeight w:val="457"/>
        </w:trPr>
        <w:tc>
          <w:tcPr>
            <w:tcW w:w="1134" w:type="dxa"/>
            <w:shd w:val="clear" w:color="auto" w:fill="auto"/>
            <w:vAlign w:val="center"/>
          </w:tcPr>
          <w:p w14:paraId="15B960B3" w14:textId="77777777" w:rsidR="00084434" w:rsidRPr="002378AE" w:rsidRDefault="00084434" w:rsidP="00A816B2">
            <w:pPr>
              <w:jc w:val="center"/>
              <w:rPr>
                <w:rFonts w:ascii="Times New Roman" w:eastAsia="楷体" w:hAnsi="Times New Roman"/>
                <w:b/>
                <w:sz w:val="24"/>
              </w:rPr>
            </w:pPr>
            <w:r w:rsidRPr="002378AE">
              <w:rPr>
                <w:rFonts w:ascii="Times New Roman" w:eastAsia="楷体" w:hAnsi="Times New Roman"/>
                <w:b/>
                <w:sz w:val="24"/>
              </w:rPr>
              <w:t>交易</w:t>
            </w:r>
          </w:p>
          <w:p w14:paraId="03BF835B" w14:textId="77777777" w:rsidR="00084434" w:rsidRPr="002378AE" w:rsidRDefault="00084434" w:rsidP="00A816B2">
            <w:pPr>
              <w:jc w:val="center"/>
              <w:rPr>
                <w:rFonts w:ascii="Times New Roman" w:eastAsia="楷体" w:hAnsi="Times New Roman"/>
                <w:b/>
                <w:sz w:val="24"/>
              </w:rPr>
            </w:pPr>
            <w:r w:rsidRPr="002378AE">
              <w:rPr>
                <w:rFonts w:ascii="Times New Roman" w:eastAsia="楷体" w:hAnsi="Times New Roman"/>
                <w:b/>
                <w:sz w:val="24"/>
              </w:rPr>
              <w:t>参数</w:t>
            </w:r>
          </w:p>
        </w:tc>
        <w:tc>
          <w:tcPr>
            <w:tcW w:w="2271" w:type="dxa"/>
            <w:gridSpan w:val="2"/>
            <w:shd w:val="clear" w:color="auto" w:fill="auto"/>
            <w:vAlign w:val="center"/>
          </w:tcPr>
          <w:p w14:paraId="651EE2BE"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转让状态﹡</w:t>
            </w:r>
          </w:p>
        </w:tc>
        <w:tc>
          <w:tcPr>
            <w:tcW w:w="5951" w:type="dxa"/>
            <w:gridSpan w:val="6"/>
            <w:shd w:val="clear" w:color="auto" w:fill="auto"/>
            <w:vAlign w:val="center"/>
          </w:tcPr>
          <w:p w14:paraId="6CED8510"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首日挂牌</w:t>
            </w:r>
          </w:p>
        </w:tc>
      </w:tr>
      <w:tr w:rsidR="00084434" w:rsidRPr="002378AE" w14:paraId="6550971F" w14:textId="77777777" w:rsidTr="00A816B2">
        <w:trPr>
          <w:trHeight w:hRule="exact" w:val="510"/>
        </w:trPr>
        <w:tc>
          <w:tcPr>
            <w:tcW w:w="1134" w:type="dxa"/>
            <w:vMerge w:val="restart"/>
            <w:shd w:val="clear" w:color="auto" w:fill="E7E6E6" w:themeFill="background2"/>
            <w:vAlign w:val="center"/>
          </w:tcPr>
          <w:p w14:paraId="5258CA27" w14:textId="77777777" w:rsidR="00084434" w:rsidRPr="002378AE" w:rsidRDefault="00084434" w:rsidP="00A816B2">
            <w:pPr>
              <w:jc w:val="center"/>
              <w:rPr>
                <w:rFonts w:ascii="Times New Roman" w:eastAsia="楷体" w:hAnsi="Times New Roman"/>
                <w:b/>
                <w:sz w:val="24"/>
                <w:szCs w:val="24"/>
              </w:rPr>
            </w:pPr>
            <w:r w:rsidRPr="002378AE">
              <w:rPr>
                <w:rFonts w:ascii="Times New Roman" w:eastAsia="楷体" w:hAnsi="Times New Roman"/>
                <w:b/>
                <w:sz w:val="24"/>
                <w:szCs w:val="24"/>
              </w:rPr>
              <w:t>做市商</w:t>
            </w:r>
          </w:p>
          <w:p w14:paraId="3350155B" w14:textId="77777777" w:rsidR="00084434" w:rsidRPr="002378AE" w:rsidRDefault="00084434" w:rsidP="00A816B2">
            <w:pPr>
              <w:jc w:val="center"/>
              <w:rPr>
                <w:rFonts w:ascii="Times New Roman" w:eastAsia="楷体" w:hAnsi="Times New Roman"/>
                <w:b/>
                <w:sz w:val="24"/>
                <w:szCs w:val="24"/>
              </w:rPr>
            </w:pPr>
            <w:r w:rsidRPr="002378AE">
              <w:rPr>
                <w:rFonts w:ascii="Times New Roman" w:eastAsia="楷体" w:hAnsi="Times New Roman"/>
                <w:b/>
                <w:sz w:val="24"/>
                <w:szCs w:val="24"/>
              </w:rPr>
              <w:t>信息</w:t>
            </w:r>
          </w:p>
        </w:tc>
        <w:tc>
          <w:tcPr>
            <w:tcW w:w="993" w:type="dxa"/>
            <w:vMerge w:val="restart"/>
            <w:vAlign w:val="center"/>
          </w:tcPr>
          <w:p w14:paraId="22502013"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做市商</w:t>
            </w:r>
            <w:r w:rsidRPr="002378AE">
              <w:rPr>
                <w:rFonts w:ascii="Times New Roman" w:eastAsia="楷体" w:hAnsi="Times New Roman"/>
                <w:sz w:val="24"/>
                <w:szCs w:val="24"/>
              </w:rPr>
              <w:t>1</w:t>
            </w:r>
          </w:p>
        </w:tc>
        <w:tc>
          <w:tcPr>
            <w:tcW w:w="2126" w:type="dxa"/>
            <w:gridSpan w:val="2"/>
            <w:shd w:val="clear" w:color="auto" w:fill="auto"/>
            <w:vAlign w:val="center"/>
          </w:tcPr>
          <w:p w14:paraId="76EB2E79"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做市商名称﹡</w:t>
            </w:r>
          </w:p>
        </w:tc>
        <w:tc>
          <w:tcPr>
            <w:tcW w:w="5103" w:type="dxa"/>
            <w:gridSpan w:val="5"/>
            <w:shd w:val="clear" w:color="auto" w:fill="auto"/>
            <w:vAlign w:val="center"/>
          </w:tcPr>
          <w:p w14:paraId="3762D34A" w14:textId="77777777" w:rsidR="00084434" w:rsidRPr="002378AE" w:rsidRDefault="00084434" w:rsidP="00A816B2">
            <w:pPr>
              <w:jc w:val="center"/>
              <w:rPr>
                <w:rFonts w:ascii="Times New Roman" w:eastAsia="楷体" w:hAnsi="Times New Roman"/>
                <w:sz w:val="24"/>
                <w:szCs w:val="24"/>
              </w:rPr>
            </w:pPr>
          </w:p>
        </w:tc>
      </w:tr>
      <w:tr w:rsidR="00084434" w:rsidRPr="002378AE" w14:paraId="2D614F33" w14:textId="77777777" w:rsidTr="00A816B2">
        <w:trPr>
          <w:trHeight w:hRule="exact" w:val="510"/>
        </w:trPr>
        <w:tc>
          <w:tcPr>
            <w:tcW w:w="1134" w:type="dxa"/>
            <w:vMerge/>
            <w:shd w:val="clear" w:color="auto" w:fill="E7E6E6" w:themeFill="background2"/>
            <w:vAlign w:val="center"/>
          </w:tcPr>
          <w:p w14:paraId="5FC266E9" w14:textId="77777777" w:rsidR="00084434" w:rsidRPr="002378AE" w:rsidRDefault="00084434" w:rsidP="00A816B2">
            <w:pPr>
              <w:jc w:val="center"/>
              <w:rPr>
                <w:rFonts w:ascii="Times New Roman" w:eastAsia="楷体" w:hAnsi="Times New Roman"/>
                <w:b/>
                <w:sz w:val="24"/>
                <w:szCs w:val="24"/>
              </w:rPr>
            </w:pPr>
          </w:p>
        </w:tc>
        <w:tc>
          <w:tcPr>
            <w:tcW w:w="993" w:type="dxa"/>
            <w:vMerge/>
            <w:vAlign w:val="center"/>
          </w:tcPr>
          <w:p w14:paraId="3FF2F301" w14:textId="77777777" w:rsidR="00084434" w:rsidRPr="002378AE" w:rsidRDefault="00084434" w:rsidP="00A816B2">
            <w:pPr>
              <w:jc w:val="center"/>
              <w:rPr>
                <w:rFonts w:ascii="Times New Roman" w:eastAsia="楷体" w:hAnsi="Times New Roman"/>
                <w:sz w:val="24"/>
                <w:szCs w:val="24"/>
              </w:rPr>
            </w:pPr>
          </w:p>
        </w:tc>
        <w:tc>
          <w:tcPr>
            <w:tcW w:w="2126" w:type="dxa"/>
            <w:gridSpan w:val="2"/>
            <w:shd w:val="clear" w:color="auto" w:fill="auto"/>
            <w:vAlign w:val="center"/>
          </w:tcPr>
          <w:p w14:paraId="66613897"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做市证券账户﹡</w:t>
            </w:r>
          </w:p>
        </w:tc>
        <w:tc>
          <w:tcPr>
            <w:tcW w:w="1701" w:type="dxa"/>
            <w:gridSpan w:val="2"/>
            <w:shd w:val="clear" w:color="auto" w:fill="auto"/>
            <w:vAlign w:val="center"/>
          </w:tcPr>
          <w:p w14:paraId="3AC4E0C8" w14:textId="77777777" w:rsidR="00084434" w:rsidRPr="002378AE" w:rsidRDefault="00084434" w:rsidP="00A816B2">
            <w:pPr>
              <w:jc w:val="center"/>
              <w:rPr>
                <w:rFonts w:ascii="Times New Roman" w:eastAsia="楷体" w:hAnsi="Times New Roman"/>
                <w:sz w:val="24"/>
                <w:szCs w:val="24"/>
              </w:rPr>
            </w:pPr>
          </w:p>
        </w:tc>
        <w:tc>
          <w:tcPr>
            <w:tcW w:w="1984" w:type="dxa"/>
            <w:gridSpan w:val="2"/>
            <w:shd w:val="clear" w:color="auto" w:fill="auto"/>
            <w:vAlign w:val="center"/>
          </w:tcPr>
          <w:p w14:paraId="2DF03006"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做市交易单元﹡</w:t>
            </w:r>
          </w:p>
        </w:tc>
        <w:tc>
          <w:tcPr>
            <w:tcW w:w="1418" w:type="dxa"/>
            <w:shd w:val="clear" w:color="auto" w:fill="auto"/>
            <w:vAlign w:val="center"/>
          </w:tcPr>
          <w:p w14:paraId="726F2813" w14:textId="77777777" w:rsidR="00084434" w:rsidRPr="002378AE" w:rsidRDefault="00084434" w:rsidP="00A816B2">
            <w:pPr>
              <w:jc w:val="center"/>
              <w:rPr>
                <w:rFonts w:ascii="Times New Roman" w:eastAsia="楷体" w:hAnsi="Times New Roman"/>
                <w:sz w:val="24"/>
                <w:szCs w:val="24"/>
              </w:rPr>
            </w:pPr>
          </w:p>
        </w:tc>
      </w:tr>
      <w:tr w:rsidR="00084434" w:rsidRPr="002378AE" w14:paraId="27B4385D" w14:textId="77777777" w:rsidTr="00A816B2">
        <w:trPr>
          <w:trHeight w:hRule="exact" w:val="510"/>
        </w:trPr>
        <w:tc>
          <w:tcPr>
            <w:tcW w:w="1134" w:type="dxa"/>
            <w:vMerge/>
            <w:shd w:val="clear" w:color="auto" w:fill="E7E6E6" w:themeFill="background2"/>
            <w:vAlign w:val="center"/>
          </w:tcPr>
          <w:p w14:paraId="09281965" w14:textId="77777777" w:rsidR="00084434" w:rsidRPr="002378AE" w:rsidRDefault="00084434" w:rsidP="00A816B2">
            <w:pPr>
              <w:jc w:val="center"/>
              <w:rPr>
                <w:rFonts w:ascii="Times New Roman" w:eastAsia="楷体" w:hAnsi="Times New Roman"/>
                <w:b/>
                <w:sz w:val="24"/>
                <w:szCs w:val="24"/>
              </w:rPr>
            </w:pPr>
          </w:p>
        </w:tc>
        <w:tc>
          <w:tcPr>
            <w:tcW w:w="993" w:type="dxa"/>
            <w:vMerge w:val="restart"/>
            <w:vAlign w:val="center"/>
          </w:tcPr>
          <w:p w14:paraId="6262DE34"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做市商</w:t>
            </w:r>
            <w:r w:rsidRPr="002378AE">
              <w:rPr>
                <w:rFonts w:ascii="Times New Roman" w:eastAsia="楷体" w:hAnsi="Times New Roman"/>
                <w:sz w:val="24"/>
                <w:szCs w:val="24"/>
              </w:rPr>
              <w:t>2</w:t>
            </w:r>
          </w:p>
        </w:tc>
        <w:tc>
          <w:tcPr>
            <w:tcW w:w="2126" w:type="dxa"/>
            <w:gridSpan w:val="2"/>
            <w:shd w:val="clear" w:color="auto" w:fill="auto"/>
            <w:vAlign w:val="center"/>
          </w:tcPr>
          <w:p w14:paraId="05F358AC"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做市商名称﹡</w:t>
            </w:r>
          </w:p>
        </w:tc>
        <w:tc>
          <w:tcPr>
            <w:tcW w:w="5103" w:type="dxa"/>
            <w:gridSpan w:val="5"/>
            <w:shd w:val="clear" w:color="auto" w:fill="auto"/>
            <w:vAlign w:val="center"/>
          </w:tcPr>
          <w:p w14:paraId="639D618D" w14:textId="77777777" w:rsidR="00084434" w:rsidRPr="002378AE" w:rsidRDefault="00084434" w:rsidP="00A816B2">
            <w:pPr>
              <w:jc w:val="center"/>
              <w:rPr>
                <w:rFonts w:ascii="Times New Roman" w:eastAsia="楷体" w:hAnsi="Times New Roman"/>
                <w:sz w:val="24"/>
                <w:szCs w:val="24"/>
              </w:rPr>
            </w:pPr>
          </w:p>
        </w:tc>
      </w:tr>
      <w:tr w:rsidR="00084434" w:rsidRPr="002378AE" w14:paraId="6B8AD44D" w14:textId="77777777" w:rsidTr="00A816B2">
        <w:trPr>
          <w:trHeight w:hRule="exact" w:val="510"/>
        </w:trPr>
        <w:tc>
          <w:tcPr>
            <w:tcW w:w="1134" w:type="dxa"/>
            <w:vMerge/>
            <w:shd w:val="clear" w:color="auto" w:fill="E7E6E6" w:themeFill="background2"/>
            <w:vAlign w:val="center"/>
          </w:tcPr>
          <w:p w14:paraId="47E30EF8" w14:textId="77777777" w:rsidR="00084434" w:rsidRPr="002378AE" w:rsidRDefault="00084434" w:rsidP="00A816B2">
            <w:pPr>
              <w:jc w:val="center"/>
              <w:rPr>
                <w:rFonts w:ascii="Times New Roman" w:eastAsia="楷体" w:hAnsi="Times New Roman"/>
                <w:b/>
                <w:sz w:val="24"/>
                <w:szCs w:val="24"/>
              </w:rPr>
            </w:pPr>
          </w:p>
        </w:tc>
        <w:tc>
          <w:tcPr>
            <w:tcW w:w="993" w:type="dxa"/>
            <w:vMerge/>
            <w:vAlign w:val="center"/>
          </w:tcPr>
          <w:p w14:paraId="6CC208FF" w14:textId="77777777" w:rsidR="00084434" w:rsidRPr="002378AE" w:rsidRDefault="00084434" w:rsidP="00A816B2">
            <w:pPr>
              <w:jc w:val="center"/>
              <w:rPr>
                <w:rFonts w:ascii="Times New Roman" w:eastAsia="楷体" w:hAnsi="Times New Roman"/>
                <w:sz w:val="24"/>
                <w:szCs w:val="24"/>
              </w:rPr>
            </w:pPr>
          </w:p>
        </w:tc>
        <w:tc>
          <w:tcPr>
            <w:tcW w:w="2126" w:type="dxa"/>
            <w:gridSpan w:val="2"/>
            <w:shd w:val="clear" w:color="auto" w:fill="auto"/>
            <w:vAlign w:val="center"/>
          </w:tcPr>
          <w:p w14:paraId="6AE014B9"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做市证券账户﹡</w:t>
            </w:r>
          </w:p>
        </w:tc>
        <w:tc>
          <w:tcPr>
            <w:tcW w:w="1701" w:type="dxa"/>
            <w:gridSpan w:val="2"/>
            <w:shd w:val="clear" w:color="auto" w:fill="auto"/>
            <w:vAlign w:val="center"/>
          </w:tcPr>
          <w:p w14:paraId="3187E13D" w14:textId="77777777" w:rsidR="00084434" w:rsidRPr="002378AE" w:rsidRDefault="00084434" w:rsidP="00A816B2">
            <w:pPr>
              <w:jc w:val="center"/>
              <w:rPr>
                <w:rFonts w:ascii="Times New Roman" w:eastAsia="楷体" w:hAnsi="Times New Roman"/>
                <w:sz w:val="24"/>
                <w:szCs w:val="24"/>
              </w:rPr>
            </w:pPr>
          </w:p>
        </w:tc>
        <w:tc>
          <w:tcPr>
            <w:tcW w:w="1984" w:type="dxa"/>
            <w:gridSpan w:val="2"/>
            <w:shd w:val="clear" w:color="auto" w:fill="auto"/>
            <w:vAlign w:val="center"/>
          </w:tcPr>
          <w:p w14:paraId="44D8A785"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做市交易单元﹡</w:t>
            </w:r>
          </w:p>
        </w:tc>
        <w:tc>
          <w:tcPr>
            <w:tcW w:w="1418" w:type="dxa"/>
            <w:shd w:val="clear" w:color="auto" w:fill="auto"/>
            <w:vAlign w:val="center"/>
          </w:tcPr>
          <w:p w14:paraId="469F624C" w14:textId="77777777" w:rsidR="00084434" w:rsidRPr="002378AE" w:rsidRDefault="00084434" w:rsidP="00A816B2">
            <w:pPr>
              <w:jc w:val="center"/>
              <w:rPr>
                <w:rFonts w:ascii="Times New Roman" w:eastAsia="楷体" w:hAnsi="Times New Roman"/>
                <w:sz w:val="24"/>
                <w:szCs w:val="24"/>
              </w:rPr>
            </w:pPr>
          </w:p>
        </w:tc>
      </w:tr>
      <w:tr w:rsidR="00084434" w:rsidRPr="002378AE" w14:paraId="2580E467" w14:textId="77777777" w:rsidTr="00A816B2">
        <w:trPr>
          <w:trHeight w:hRule="exact" w:val="510"/>
        </w:trPr>
        <w:tc>
          <w:tcPr>
            <w:tcW w:w="1134" w:type="dxa"/>
            <w:vMerge/>
            <w:shd w:val="clear" w:color="auto" w:fill="E7E6E6" w:themeFill="background2"/>
            <w:vAlign w:val="center"/>
          </w:tcPr>
          <w:p w14:paraId="47FF6DE1" w14:textId="77777777" w:rsidR="00084434" w:rsidRPr="002378AE" w:rsidRDefault="00084434" w:rsidP="00A816B2">
            <w:pPr>
              <w:jc w:val="center"/>
              <w:rPr>
                <w:rFonts w:ascii="Times New Roman" w:eastAsia="楷体" w:hAnsi="Times New Roman"/>
                <w:b/>
                <w:sz w:val="24"/>
                <w:szCs w:val="24"/>
              </w:rPr>
            </w:pPr>
          </w:p>
        </w:tc>
        <w:tc>
          <w:tcPr>
            <w:tcW w:w="993" w:type="dxa"/>
            <w:vMerge w:val="restart"/>
            <w:vAlign w:val="center"/>
          </w:tcPr>
          <w:p w14:paraId="2D273DC3"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w:t>
            </w:r>
            <w:proofErr w:type="gramStart"/>
            <w:r w:rsidRPr="002378AE">
              <w:rPr>
                <w:rFonts w:ascii="Times New Roman" w:eastAsia="楷体" w:hAnsi="Times New Roman"/>
                <w:sz w:val="24"/>
                <w:szCs w:val="24"/>
              </w:rPr>
              <w:t>市业务</w:t>
            </w:r>
            <w:proofErr w:type="gramEnd"/>
            <w:r w:rsidRPr="002378AE">
              <w:rPr>
                <w:rFonts w:ascii="Times New Roman" w:eastAsia="楷体" w:hAnsi="Times New Roman"/>
                <w:sz w:val="24"/>
                <w:szCs w:val="24"/>
              </w:rPr>
              <w:t>信息</w:t>
            </w:r>
          </w:p>
        </w:tc>
        <w:tc>
          <w:tcPr>
            <w:tcW w:w="2126" w:type="dxa"/>
            <w:gridSpan w:val="2"/>
            <w:shd w:val="clear" w:color="auto" w:fill="auto"/>
            <w:vAlign w:val="center"/>
          </w:tcPr>
          <w:p w14:paraId="55792054"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做市起始日期</w:t>
            </w:r>
            <w:r w:rsidRPr="002378AE">
              <w:rPr>
                <w:rFonts w:ascii="Times New Roman" w:eastAsia="楷体" w:hAnsi="Times New Roman"/>
                <w:sz w:val="24"/>
                <w:szCs w:val="24"/>
              </w:rPr>
              <w:t>*</w:t>
            </w:r>
          </w:p>
        </w:tc>
        <w:tc>
          <w:tcPr>
            <w:tcW w:w="5103" w:type="dxa"/>
            <w:gridSpan w:val="5"/>
            <w:shd w:val="clear" w:color="auto" w:fill="auto"/>
            <w:vAlign w:val="center"/>
          </w:tcPr>
          <w:p w14:paraId="22DA2317"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同挂牌日期</w:t>
            </w:r>
          </w:p>
        </w:tc>
      </w:tr>
      <w:tr w:rsidR="00084434" w:rsidRPr="002378AE" w14:paraId="75F337BE" w14:textId="77777777" w:rsidTr="00A816B2">
        <w:trPr>
          <w:trHeight w:val="457"/>
        </w:trPr>
        <w:tc>
          <w:tcPr>
            <w:tcW w:w="1134" w:type="dxa"/>
            <w:vMerge/>
            <w:shd w:val="clear" w:color="auto" w:fill="E7E6E6" w:themeFill="background2"/>
            <w:vAlign w:val="center"/>
          </w:tcPr>
          <w:p w14:paraId="5CC6FBFD" w14:textId="77777777" w:rsidR="00084434" w:rsidRPr="002378AE" w:rsidRDefault="00084434" w:rsidP="00A816B2">
            <w:pPr>
              <w:jc w:val="center"/>
              <w:rPr>
                <w:rFonts w:ascii="Times New Roman" w:eastAsia="楷体" w:hAnsi="Times New Roman"/>
                <w:sz w:val="24"/>
                <w:szCs w:val="24"/>
              </w:rPr>
            </w:pPr>
          </w:p>
        </w:tc>
        <w:tc>
          <w:tcPr>
            <w:tcW w:w="993" w:type="dxa"/>
            <w:vMerge/>
          </w:tcPr>
          <w:p w14:paraId="58BDF811" w14:textId="77777777" w:rsidR="00084434" w:rsidRPr="002378AE" w:rsidRDefault="00084434" w:rsidP="00A816B2">
            <w:pPr>
              <w:jc w:val="center"/>
              <w:rPr>
                <w:rFonts w:ascii="Times New Roman" w:eastAsia="楷体" w:hAnsi="Times New Roman"/>
                <w:sz w:val="24"/>
                <w:szCs w:val="24"/>
              </w:rPr>
            </w:pPr>
          </w:p>
        </w:tc>
        <w:tc>
          <w:tcPr>
            <w:tcW w:w="2126" w:type="dxa"/>
            <w:gridSpan w:val="2"/>
            <w:shd w:val="clear" w:color="auto" w:fill="auto"/>
            <w:vAlign w:val="center"/>
          </w:tcPr>
          <w:p w14:paraId="0AE2983E"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正常交易时段允许业务类别</w:t>
            </w:r>
            <w:r w:rsidRPr="002378AE">
              <w:rPr>
                <w:rFonts w:ascii="Times New Roman" w:eastAsia="楷体" w:hAnsi="Times New Roman"/>
                <w:sz w:val="24"/>
                <w:szCs w:val="24"/>
              </w:rPr>
              <w:t>*</w:t>
            </w:r>
          </w:p>
        </w:tc>
        <w:tc>
          <w:tcPr>
            <w:tcW w:w="5103" w:type="dxa"/>
            <w:gridSpan w:val="5"/>
            <w:shd w:val="clear" w:color="auto" w:fill="auto"/>
            <w:vAlign w:val="center"/>
          </w:tcPr>
          <w:p w14:paraId="31F743DD"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做市申报、做市撤单</w:t>
            </w:r>
          </w:p>
        </w:tc>
      </w:tr>
      <w:tr w:rsidR="00084434" w:rsidRPr="002378AE" w14:paraId="6F6ECB4C" w14:textId="77777777" w:rsidTr="00A816B2">
        <w:trPr>
          <w:trHeight w:val="457"/>
        </w:trPr>
        <w:tc>
          <w:tcPr>
            <w:tcW w:w="1134" w:type="dxa"/>
            <w:vMerge/>
            <w:shd w:val="clear" w:color="auto" w:fill="E7E6E6" w:themeFill="background2"/>
            <w:vAlign w:val="center"/>
          </w:tcPr>
          <w:p w14:paraId="0EAE78A6" w14:textId="77777777" w:rsidR="00084434" w:rsidRPr="002378AE" w:rsidRDefault="00084434" w:rsidP="00A816B2">
            <w:pPr>
              <w:jc w:val="center"/>
              <w:rPr>
                <w:rFonts w:ascii="Times New Roman" w:eastAsia="楷体" w:hAnsi="Times New Roman"/>
                <w:sz w:val="24"/>
                <w:szCs w:val="24"/>
              </w:rPr>
            </w:pPr>
          </w:p>
        </w:tc>
        <w:tc>
          <w:tcPr>
            <w:tcW w:w="993" w:type="dxa"/>
            <w:vMerge/>
          </w:tcPr>
          <w:p w14:paraId="56573F43" w14:textId="77777777" w:rsidR="00084434" w:rsidRPr="002378AE" w:rsidRDefault="00084434" w:rsidP="00A816B2">
            <w:pPr>
              <w:jc w:val="center"/>
              <w:rPr>
                <w:rFonts w:ascii="Times New Roman" w:eastAsia="楷体" w:hAnsi="Times New Roman"/>
                <w:sz w:val="24"/>
                <w:szCs w:val="24"/>
              </w:rPr>
            </w:pPr>
          </w:p>
        </w:tc>
        <w:tc>
          <w:tcPr>
            <w:tcW w:w="2126" w:type="dxa"/>
            <w:gridSpan w:val="2"/>
            <w:shd w:val="clear" w:color="auto" w:fill="auto"/>
            <w:vAlign w:val="center"/>
          </w:tcPr>
          <w:p w14:paraId="6C22C7B3" w14:textId="77777777" w:rsidR="00084434" w:rsidRPr="002378AE" w:rsidRDefault="00084434" w:rsidP="00A816B2">
            <w:pPr>
              <w:jc w:val="center"/>
              <w:rPr>
                <w:rFonts w:ascii="Times New Roman" w:eastAsia="楷体" w:hAnsi="Times New Roman"/>
                <w:sz w:val="24"/>
                <w:szCs w:val="24"/>
              </w:rPr>
            </w:pPr>
            <w:r w:rsidRPr="002378AE">
              <w:rPr>
                <w:rFonts w:ascii="Times New Roman" w:eastAsia="楷体" w:hAnsi="Times New Roman"/>
                <w:sz w:val="24"/>
                <w:szCs w:val="24"/>
              </w:rPr>
              <w:t>盘后交易时段允许业务类别</w:t>
            </w:r>
            <w:r w:rsidRPr="002378AE">
              <w:rPr>
                <w:rFonts w:ascii="Times New Roman" w:eastAsia="楷体" w:hAnsi="Times New Roman"/>
                <w:sz w:val="24"/>
                <w:szCs w:val="24"/>
              </w:rPr>
              <w:t>*</w:t>
            </w:r>
          </w:p>
        </w:tc>
        <w:tc>
          <w:tcPr>
            <w:tcW w:w="5103" w:type="dxa"/>
            <w:gridSpan w:val="5"/>
            <w:shd w:val="clear" w:color="auto" w:fill="auto"/>
            <w:vAlign w:val="center"/>
          </w:tcPr>
          <w:p w14:paraId="0D54207B" w14:textId="77777777" w:rsidR="00084434" w:rsidRPr="002378AE" w:rsidRDefault="00084434" w:rsidP="00A816B2">
            <w:pPr>
              <w:widowControl/>
              <w:jc w:val="center"/>
              <w:rPr>
                <w:rFonts w:ascii="Times New Roman" w:eastAsia="楷体" w:hAnsi="Times New Roman"/>
                <w:sz w:val="24"/>
                <w:szCs w:val="24"/>
              </w:rPr>
            </w:pPr>
            <w:r w:rsidRPr="002378AE">
              <w:rPr>
                <w:rFonts w:ascii="Times New Roman" w:eastAsia="楷体" w:hAnsi="Times New Roman"/>
                <w:sz w:val="24"/>
                <w:szCs w:val="24"/>
              </w:rPr>
              <w:t>做市互报成交确认申报买入、做市互报成交确认申报卖出、做市互报成交确认申报撤单</w:t>
            </w:r>
          </w:p>
        </w:tc>
      </w:tr>
      <w:tr w:rsidR="00084434" w:rsidRPr="002378AE" w14:paraId="3E95E118" w14:textId="77777777" w:rsidTr="00A816B2">
        <w:trPr>
          <w:trHeight w:val="846"/>
        </w:trPr>
        <w:tc>
          <w:tcPr>
            <w:tcW w:w="9356" w:type="dxa"/>
            <w:gridSpan w:val="9"/>
            <w:shd w:val="clear" w:color="auto" w:fill="auto"/>
            <w:vAlign w:val="center"/>
          </w:tcPr>
          <w:p w14:paraId="087A20CB" w14:textId="77777777" w:rsidR="00084434" w:rsidRPr="002378AE" w:rsidRDefault="00084434" w:rsidP="00A816B2">
            <w:pPr>
              <w:rPr>
                <w:rFonts w:ascii="Times New Roman" w:eastAsia="楷体" w:hAnsi="Times New Roman"/>
                <w:szCs w:val="21"/>
              </w:rPr>
            </w:pPr>
            <w:r w:rsidRPr="002378AE">
              <w:rPr>
                <w:rFonts w:ascii="Times New Roman" w:eastAsia="楷体" w:hAnsi="Times New Roman"/>
                <w:szCs w:val="21"/>
              </w:rPr>
              <w:t>注：</w:t>
            </w:r>
            <w:r w:rsidRPr="002378AE">
              <w:rPr>
                <w:rFonts w:ascii="Times New Roman" w:eastAsia="楷体" w:hAnsi="Times New Roman"/>
                <w:szCs w:val="21"/>
              </w:rPr>
              <w:t>1</w:t>
            </w:r>
            <w:r w:rsidRPr="002378AE">
              <w:rPr>
                <w:rFonts w:ascii="Times New Roman" w:eastAsia="楷体" w:hAnsi="Times New Roman"/>
                <w:szCs w:val="21"/>
              </w:rPr>
              <w:t>、带有﹡的为必填项；</w:t>
            </w:r>
          </w:p>
          <w:p w14:paraId="5048BABA" w14:textId="77777777" w:rsidR="00084434" w:rsidRPr="002378AE" w:rsidRDefault="00084434" w:rsidP="00A816B2">
            <w:pPr>
              <w:ind w:firstLine="480"/>
              <w:rPr>
                <w:rFonts w:ascii="Times New Roman" w:eastAsia="楷体" w:hAnsi="Times New Roman"/>
                <w:szCs w:val="21"/>
              </w:rPr>
            </w:pPr>
            <w:r w:rsidRPr="002378AE">
              <w:rPr>
                <w:rFonts w:ascii="Times New Roman" w:eastAsia="楷体" w:hAnsi="Times New Roman"/>
                <w:szCs w:val="21"/>
              </w:rPr>
              <w:t>2</w:t>
            </w:r>
            <w:r w:rsidRPr="002378AE">
              <w:rPr>
                <w:rFonts w:ascii="Times New Roman" w:eastAsia="楷体" w:hAnsi="Times New Roman"/>
                <w:szCs w:val="21"/>
              </w:rPr>
              <w:t>、所属行业及代码依据中国证监会《上市公司行业分类指引（</w:t>
            </w:r>
            <w:r w:rsidRPr="002378AE">
              <w:rPr>
                <w:rFonts w:ascii="Times New Roman" w:eastAsia="楷体" w:hAnsi="Times New Roman"/>
                <w:szCs w:val="21"/>
              </w:rPr>
              <w:t>2012</w:t>
            </w:r>
            <w:r w:rsidRPr="002378AE">
              <w:rPr>
                <w:rFonts w:ascii="Times New Roman" w:eastAsia="楷体" w:hAnsi="Times New Roman"/>
                <w:szCs w:val="21"/>
              </w:rPr>
              <w:t>年修订）》填写。</w:t>
            </w:r>
          </w:p>
          <w:p w14:paraId="11304724" w14:textId="77777777" w:rsidR="0042301B" w:rsidRPr="002378AE" w:rsidRDefault="0042301B" w:rsidP="00A816B2">
            <w:pPr>
              <w:ind w:firstLine="480"/>
              <w:rPr>
                <w:rFonts w:ascii="Times New Roman" w:eastAsia="楷体" w:hAnsi="Times New Roman"/>
                <w:szCs w:val="21"/>
              </w:rPr>
            </w:pPr>
            <w:r w:rsidRPr="002378AE">
              <w:rPr>
                <w:rFonts w:ascii="Times New Roman" w:eastAsia="楷体" w:hAnsi="Times New Roman"/>
                <w:szCs w:val="21"/>
              </w:rPr>
              <w:t>3</w:t>
            </w:r>
            <w:r w:rsidRPr="002378AE">
              <w:rPr>
                <w:rFonts w:ascii="Times New Roman" w:eastAsia="楷体" w:hAnsi="Times New Roman"/>
                <w:szCs w:val="21"/>
              </w:rPr>
              <w:t>、非限售流通股数量应与《股份登记确认书》、《公开转让说明书》记载的一致。</w:t>
            </w:r>
          </w:p>
          <w:p w14:paraId="0425F431" w14:textId="77777777" w:rsidR="00084434" w:rsidRPr="002378AE" w:rsidRDefault="0042301B" w:rsidP="00A816B2">
            <w:pPr>
              <w:ind w:firstLine="480"/>
              <w:rPr>
                <w:rFonts w:ascii="Times New Roman" w:eastAsia="楷体" w:hAnsi="Times New Roman"/>
                <w:szCs w:val="21"/>
              </w:rPr>
            </w:pPr>
            <w:r w:rsidRPr="002378AE">
              <w:rPr>
                <w:rFonts w:ascii="Times New Roman" w:eastAsia="楷体" w:hAnsi="Times New Roman"/>
                <w:szCs w:val="21"/>
              </w:rPr>
              <w:t>4</w:t>
            </w:r>
            <w:r w:rsidR="00084434" w:rsidRPr="002378AE">
              <w:rPr>
                <w:rFonts w:ascii="Times New Roman" w:eastAsia="楷体" w:hAnsi="Times New Roman"/>
                <w:szCs w:val="21"/>
              </w:rPr>
              <w:t>、做市证券账户、做市交易单元均只能填写一个。</w:t>
            </w:r>
          </w:p>
          <w:p w14:paraId="3F15B38C" w14:textId="77777777" w:rsidR="00084434" w:rsidRPr="002378AE" w:rsidRDefault="0042301B" w:rsidP="00A816B2">
            <w:pPr>
              <w:ind w:firstLine="480"/>
              <w:rPr>
                <w:rFonts w:ascii="Times New Roman" w:eastAsia="楷体" w:hAnsi="Times New Roman"/>
                <w:szCs w:val="21"/>
              </w:rPr>
            </w:pPr>
            <w:r w:rsidRPr="002378AE">
              <w:rPr>
                <w:rFonts w:ascii="Times New Roman" w:eastAsia="楷体" w:hAnsi="Times New Roman"/>
                <w:szCs w:val="21"/>
              </w:rPr>
              <w:t>5</w:t>
            </w:r>
            <w:r w:rsidR="00084434" w:rsidRPr="002378AE">
              <w:rPr>
                <w:rFonts w:ascii="Times New Roman" w:eastAsia="楷体" w:hAnsi="Times New Roman"/>
                <w:szCs w:val="21"/>
              </w:rPr>
              <w:t>、如有</w:t>
            </w:r>
            <w:r w:rsidR="00084434" w:rsidRPr="002378AE">
              <w:rPr>
                <w:rFonts w:ascii="Times New Roman" w:eastAsia="楷体" w:hAnsi="Times New Roman"/>
                <w:szCs w:val="21"/>
              </w:rPr>
              <w:t>2</w:t>
            </w:r>
            <w:r w:rsidR="00084434" w:rsidRPr="002378AE">
              <w:rPr>
                <w:rFonts w:ascii="Times New Roman" w:eastAsia="楷体" w:hAnsi="Times New Roman"/>
                <w:szCs w:val="21"/>
              </w:rPr>
              <w:t>个以上做市商，请自行加行。</w:t>
            </w:r>
          </w:p>
        </w:tc>
      </w:tr>
    </w:tbl>
    <w:p w14:paraId="16E92A64" w14:textId="77777777" w:rsidR="00084434" w:rsidRPr="002378AE" w:rsidRDefault="00084434" w:rsidP="00084434">
      <w:pPr>
        <w:spacing w:line="360" w:lineRule="auto"/>
        <w:ind w:right="120" w:firstLineChars="200" w:firstLine="480"/>
        <w:jc w:val="left"/>
        <w:rPr>
          <w:rFonts w:ascii="Times New Roman" w:eastAsia="仿宋" w:hAnsi="Times New Roman"/>
          <w:sz w:val="24"/>
        </w:rPr>
      </w:pPr>
      <w:r w:rsidRPr="002378AE">
        <w:rPr>
          <w:rFonts w:ascii="Times New Roman" w:eastAsia="仿宋" w:hAnsi="Times New Roman"/>
          <w:sz w:val="24"/>
        </w:rPr>
        <w:t>本公司对以上资料的真实性、准确性负责，以上资料如有不实和遗漏，本公司负担由此产生的一切责任。</w:t>
      </w:r>
    </w:p>
    <w:p w14:paraId="0A0BFB8C" w14:textId="77777777" w:rsidR="00063253" w:rsidRPr="002378AE" w:rsidRDefault="00084434" w:rsidP="004D436E">
      <w:pPr>
        <w:spacing w:line="360" w:lineRule="auto"/>
        <w:ind w:right="120" w:firstLineChars="400" w:firstLine="960"/>
        <w:jc w:val="left"/>
        <w:rPr>
          <w:rFonts w:ascii="Times New Roman" w:eastAsia="方正仿宋简体" w:hAnsi="Times New Roman"/>
          <w:b/>
          <w:sz w:val="30"/>
          <w:szCs w:val="30"/>
        </w:rPr>
      </w:pPr>
      <w:r w:rsidRPr="002378AE">
        <w:rPr>
          <w:rFonts w:ascii="Times New Roman" w:eastAsia="仿宋" w:hAnsi="Times New Roman"/>
          <w:sz w:val="24"/>
        </w:rPr>
        <w:t>挂牌公司公章</w:t>
      </w:r>
      <w:r w:rsidRPr="002378AE">
        <w:rPr>
          <w:rFonts w:ascii="Times New Roman" w:eastAsia="仿宋" w:hAnsi="Times New Roman"/>
          <w:sz w:val="24"/>
        </w:rPr>
        <w:t xml:space="preserve">                            </w:t>
      </w:r>
      <w:r w:rsidRPr="002378AE">
        <w:rPr>
          <w:rFonts w:ascii="Times New Roman" w:eastAsia="仿宋" w:hAnsi="Times New Roman"/>
          <w:sz w:val="24"/>
        </w:rPr>
        <w:t>主办券商公章</w:t>
      </w:r>
      <w:r w:rsidR="00063253" w:rsidRPr="002378AE">
        <w:rPr>
          <w:rFonts w:ascii="Times New Roman" w:eastAsia="方正仿宋简体" w:hAnsi="Times New Roman"/>
          <w:b/>
          <w:sz w:val="30"/>
          <w:szCs w:val="30"/>
        </w:rPr>
        <w:br w:type="page"/>
      </w:r>
    </w:p>
    <w:p w14:paraId="08BDECB3" w14:textId="676D0EFC" w:rsidR="00063253" w:rsidRPr="009A4B3F" w:rsidRDefault="00504447" w:rsidP="009A4B3F">
      <w:pPr>
        <w:widowControl/>
        <w:adjustRightInd w:val="0"/>
        <w:snapToGrid w:val="0"/>
        <w:spacing w:line="560" w:lineRule="exact"/>
        <w:rPr>
          <w:rFonts w:ascii="Times New Roman" w:eastAsia="楷体" w:hAnsi="Times New Roman"/>
          <w:kern w:val="0"/>
          <w:sz w:val="30"/>
          <w:szCs w:val="30"/>
        </w:rPr>
      </w:pPr>
      <w:r w:rsidRPr="009A4B3F">
        <w:rPr>
          <w:rFonts w:ascii="Times New Roman" w:eastAsia="楷体" w:hAnsi="Times New Roman"/>
          <w:kern w:val="0"/>
          <w:sz w:val="30"/>
          <w:szCs w:val="30"/>
        </w:rPr>
        <w:lastRenderedPageBreak/>
        <w:t>（五）</w:t>
      </w:r>
      <w:r w:rsidR="0089264C" w:rsidRPr="009A4B3F">
        <w:rPr>
          <w:rFonts w:ascii="Times New Roman" w:eastAsia="楷体" w:hAnsi="Times New Roman"/>
          <w:kern w:val="0"/>
          <w:sz w:val="30"/>
          <w:szCs w:val="30"/>
        </w:rPr>
        <w:t>全国股转公司</w:t>
      </w:r>
      <w:r w:rsidR="00B00E2D" w:rsidRPr="009A4B3F">
        <w:rPr>
          <w:rFonts w:ascii="Times New Roman" w:eastAsia="楷体" w:hAnsi="Times New Roman"/>
          <w:kern w:val="0"/>
          <w:sz w:val="30"/>
          <w:szCs w:val="30"/>
        </w:rPr>
        <w:t>挂牌仪式申请表</w:t>
      </w:r>
    </w:p>
    <w:p w14:paraId="792E4366" w14:textId="77777777" w:rsidR="00063253" w:rsidRPr="002378AE" w:rsidRDefault="0089264C" w:rsidP="00063253">
      <w:pPr>
        <w:jc w:val="center"/>
        <w:rPr>
          <w:rFonts w:ascii="Times New Roman" w:hAnsi="Times New Roman"/>
          <w:b/>
          <w:sz w:val="30"/>
          <w:szCs w:val="30"/>
        </w:rPr>
      </w:pPr>
      <w:r w:rsidRPr="002378AE">
        <w:rPr>
          <w:rFonts w:ascii="Times New Roman" w:hAnsi="Times New Roman"/>
          <w:b/>
          <w:sz w:val="36"/>
          <w:szCs w:val="36"/>
        </w:rPr>
        <w:t>全国股转公司</w:t>
      </w:r>
      <w:r w:rsidR="00063253" w:rsidRPr="002378AE">
        <w:rPr>
          <w:rFonts w:ascii="Times New Roman" w:hAnsi="Times New Roman"/>
          <w:b/>
          <w:sz w:val="36"/>
          <w:szCs w:val="36"/>
        </w:rPr>
        <w:t>挂牌仪式申请</w:t>
      </w:r>
    </w:p>
    <w:p w14:paraId="7EDC9EFB" w14:textId="77777777" w:rsidR="00063253" w:rsidRPr="002378AE" w:rsidRDefault="00063253" w:rsidP="00063253">
      <w:pPr>
        <w:jc w:val="center"/>
        <w:rPr>
          <w:rFonts w:ascii="Times New Roman" w:hAnsi="Times New Roman"/>
          <w:b/>
          <w:sz w:val="30"/>
          <w:szCs w:val="30"/>
        </w:rPr>
      </w:pPr>
      <w:r w:rsidRPr="002378AE">
        <w:rPr>
          <w:rFonts w:ascii="Times New Roman" w:hAnsi="Times New Roman"/>
          <w:b/>
          <w:sz w:val="30"/>
          <w:szCs w:val="30"/>
        </w:rPr>
        <w:t>基本资料</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2619"/>
        <w:gridCol w:w="5757"/>
      </w:tblGrid>
      <w:tr w:rsidR="009F4039" w:rsidRPr="002378AE" w14:paraId="10B61BE2" w14:textId="77777777" w:rsidTr="00DB6FC8">
        <w:trPr>
          <w:trHeight w:hRule="exact" w:val="567"/>
          <w:jc w:val="center"/>
        </w:trPr>
        <w:tc>
          <w:tcPr>
            <w:tcW w:w="4251" w:type="dxa"/>
            <w:gridSpan w:val="2"/>
            <w:shd w:val="clear" w:color="auto" w:fill="800000"/>
            <w:vAlign w:val="center"/>
          </w:tcPr>
          <w:p w14:paraId="1235EE45" w14:textId="77777777" w:rsidR="009F4039" w:rsidRPr="002378AE" w:rsidRDefault="009F4039" w:rsidP="00DB6FC8">
            <w:pPr>
              <w:spacing w:line="360" w:lineRule="auto"/>
              <w:jc w:val="center"/>
              <w:rPr>
                <w:rFonts w:ascii="Times New Roman" w:hAnsi="Times New Roman"/>
                <w:b/>
                <w:color w:val="FFFFFF"/>
                <w:kern w:val="21"/>
                <w:sz w:val="24"/>
                <w:szCs w:val="24"/>
              </w:rPr>
            </w:pPr>
            <w:r w:rsidRPr="002378AE">
              <w:rPr>
                <w:rFonts w:ascii="Times New Roman" w:hAnsi="Times New Roman"/>
                <w:b/>
                <w:color w:val="FFFFFF"/>
                <w:kern w:val="21"/>
                <w:sz w:val="24"/>
                <w:szCs w:val="24"/>
              </w:rPr>
              <w:t>报送信息</w:t>
            </w:r>
          </w:p>
        </w:tc>
        <w:tc>
          <w:tcPr>
            <w:tcW w:w="5757" w:type="dxa"/>
            <w:shd w:val="clear" w:color="auto" w:fill="800000"/>
            <w:vAlign w:val="center"/>
          </w:tcPr>
          <w:p w14:paraId="3A02990B" w14:textId="77777777" w:rsidR="009F4039" w:rsidRPr="002378AE" w:rsidRDefault="009F4039" w:rsidP="00DB6FC8">
            <w:pPr>
              <w:spacing w:line="360" w:lineRule="auto"/>
              <w:jc w:val="center"/>
              <w:rPr>
                <w:rFonts w:ascii="Times New Roman" w:hAnsi="Times New Roman"/>
                <w:b/>
                <w:color w:val="FFFFFF"/>
                <w:kern w:val="21"/>
                <w:sz w:val="24"/>
                <w:szCs w:val="24"/>
              </w:rPr>
            </w:pPr>
            <w:r w:rsidRPr="002378AE">
              <w:rPr>
                <w:rFonts w:ascii="Times New Roman" w:hAnsi="Times New Roman"/>
                <w:b/>
                <w:color w:val="FFFFFF"/>
                <w:kern w:val="21"/>
                <w:sz w:val="24"/>
                <w:szCs w:val="24"/>
              </w:rPr>
              <w:t>内容</w:t>
            </w:r>
          </w:p>
        </w:tc>
      </w:tr>
      <w:tr w:rsidR="009F4039" w:rsidRPr="002378AE" w14:paraId="546A46D7" w14:textId="77777777" w:rsidTr="00DB6FC8">
        <w:trPr>
          <w:trHeight w:hRule="exact" w:val="567"/>
          <w:jc w:val="center"/>
        </w:trPr>
        <w:tc>
          <w:tcPr>
            <w:tcW w:w="4251" w:type="dxa"/>
            <w:gridSpan w:val="2"/>
            <w:vAlign w:val="center"/>
          </w:tcPr>
          <w:p w14:paraId="35585B42"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拟参加（集体</w:t>
            </w:r>
            <w:r w:rsidRPr="002378AE">
              <w:rPr>
                <w:rFonts w:ascii="Times New Roman" w:hAnsi="Times New Roman"/>
                <w:kern w:val="21"/>
                <w:sz w:val="24"/>
                <w:szCs w:val="24"/>
              </w:rPr>
              <w:t>/</w:t>
            </w:r>
            <w:r w:rsidRPr="002378AE">
              <w:rPr>
                <w:rFonts w:ascii="Times New Roman" w:hAnsi="Times New Roman"/>
                <w:kern w:val="21"/>
                <w:sz w:val="24"/>
                <w:szCs w:val="24"/>
              </w:rPr>
              <w:t>专场）仪式</w:t>
            </w:r>
          </w:p>
        </w:tc>
        <w:tc>
          <w:tcPr>
            <w:tcW w:w="5757" w:type="dxa"/>
            <w:vAlign w:val="center"/>
          </w:tcPr>
          <w:p w14:paraId="19B1C89F" w14:textId="77777777" w:rsidR="009F4039" w:rsidRPr="002378AE" w:rsidRDefault="009F4039" w:rsidP="00DB6FC8">
            <w:pPr>
              <w:spacing w:line="360" w:lineRule="auto"/>
              <w:jc w:val="center"/>
              <w:rPr>
                <w:rFonts w:ascii="Times New Roman" w:hAnsi="Times New Roman"/>
                <w:kern w:val="21"/>
                <w:sz w:val="24"/>
                <w:szCs w:val="24"/>
              </w:rPr>
            </w:pPr>
          </w:p>
        </w:tc>
      </w:tr>
      <w:tr w:rsidR="009F4039" w:rsidRPr="002378AE" w14:paraId="4B557FAA" w14:textId="77777777" w:rsidTr="00DB6FC8">
        <w:trPr>
          <w:trHeight w:hRule="exact" w:val="567"/>
          <w:jc w:val="center"/>
        </w:trPr>
        <w:tc>
          <w:tcPr>
            <w:tcW w:w="4251" w:type="dxa"/>
            <w:gridSpan w:val="2"/>
            <w:vAlign w:val="center"/>
          </w:tcPr>
          <w:p w14:paraId="0C2C8019"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公司全称</w:t>
            </w:r>
          </w:p>
        </w:tc>
        <w:tc>
          <w:tcPr>
            <w:tcW w:w="5757" w:type="dxa"/>
            <w:vAlign w:val="center"/>
          </w:tcPr>
          <w:p w14:paraId="223AF854" w14:textId="77777777" w:rsidR="009F4039" w:rsidRPr="002378AE" w:rsidRDefault="009F4039" w:rsidP="00DB6FC8">
            <w:pPr>
              <w:spacing w:line="360" w:lineRule="auto"/>
              <w:jc w:val="center"/>
              <w:rPr>
                <w:rFonts w:ascii="Times New Roman" w:hAnsi="Times New Roman"/>
                <w:kern w:val="21"/>
                <w:sz w:val="24"/>
                <w:szCs w:val="24"/>
              </w:rPr>
            </w:pPr>
          </w:p>
        </w:tc>
      </w:tr>
      <w:tr w:rsidR="009F4039" w:rsidRPr="002378AE" w14:paraId="49CCA5DB" w14:textId="77777777" w:rsidTr="00DB6FC8">
        <w:trPr>
          <w:trHeight w:hRule="exact" w:val="567"/>
          <w:jc w:val="center"/>
        </w:trPr>
        <w:tc>
          <w:tcPr>
            <w:tcW w:w="4251" w:type="dxa"/>
            <w:gridSpan w:val="2"/>
            <w:vAlign w:val="center"/>
          </w:tcPr>
          <w:p w14:paraId="2A0F6BBC"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证券简称</w:t>
            </w:r>
          </w:p>
        </w:tc>
        <w:tc>
          <w:tcPr>
            <w:tcW w:w="5757" w:type="dxa"/>
            <w:vAlign w:val="center"/>
          </w:tcPr>
          <w:p w14:paraId="2CA4D002"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1BD73738" w14:textId="77777777" w:rsidTr="00DB6FC8">
        <w:trPr>
          <w:trHeight w:hRule="exact" w:val="567"/>
          <w:jc w:val="center"/>
        </w:trPr>
        <w:tc>
          <w:tcPr>
            <w:tcW w:w="4251" w:type="dxa"/>
            <w:gridSpan w:val="2"/>
            <w:vAlign w:val="center"/>
          </w:tcPr>
          <w:p w14:paraId="4B03A730"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证券代码</w:t>
            </w:r>
          </w:p>
        </w:tc>
        <w:tc>
          <w:tcPr>
            <w:tcW w:w="5757" w:type="dxa"/>
            <w:vAlign w:val="center"/>
          </w:tcPr>
          <w:p w14:paraId="6631B41A"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636849F6" w14:textId="77777777" w:rsidTr="00DB6FC8">
        <w:trPr>
          <w:trHeight w:hRule="exact" w:val="567"/>
          <w:jc w:val="center"/>
        </w:trPr>
        <w:tc>
          <w:tcPr>
            <w:tcW w:w="4251" w:type="dxa"/>
            <w:gridSpan w:val="2"/>
            <w:vAlign w:val="center"/>
          </w:tcPr>
          <w:p w14:paraId="2A6E16CB"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主办券商</w:t>
            </w:r>
            <w:r w:rsidRPr="002378AE">
              <w:rPr>
                <w:rFonts w:ascii="Times New Roman" w:hAnsi="Times New Roman"/>
                <w:kern w:val="21"/>
                <w:sz w:val="24"/>
                <w:szCs w:val="24"/>
              </w:rPr>
              <w:t>(</w:t>
            </w:r>
            <w:r w:rsidRPr="002378AE">
              <w:rPr>
                <w:rFonts w:ascii="Times New Roman" w:hAnsi="Times New Roman"/>
                <w:kern w:val="21"/>
                <w:sz w:val="24"/>
                <w:szCs w:val="24"/>
              </w:rPr>
              <w:t>全称</w:t>
            </w:r>
            <w:r w:rsidRPr="002378AE">
              <w:rPr>
                <w:rFonts w:ascii="Times New Roman" w:hAnsi="Times New Roman"/>
                <w:kern w:val="21"/>
                <w:sz w:val="24"/>
                <w:szCs w:val="24"/>
              </w:rPr>
              <w:t>)</w:t>
            </w:r>
          </w:p>
        </w:tc>
        <w:tc>
          <w:tcPr>
            <w:tcW w:w="5757" w:type="dxa"/>
            <w:vAlign w:val="center"/>
          </w:tcPr>
          <w:p w14:paraId="5C6D2D1B"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14FD7377" w14:textId="77777777" w:rsidTr="00DB6FC8">
        <w:trPr>
          <w:trHeight w:hRule="exact" w:val="567"/>
          <w:jc w:val="center"/>
        </w:trPr>
        <w:tc>
          <w:tcPr>
            <w:tcW w:w="4251" w:type="dxa"/>
            <w:gridSpan w:val="2"/>
            <w:vAlign w:val="center"/>
          </w:tcPr>
          <w:p w14:paraId="32EA4473"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控股股东</w:t>
            </w:r>
          </w:p>
        </w:tc>
        <w:tc>
          <w:tcPr>
            <w:tcW w:w="5757" w:type="dxa"/>
            <w:vAlign w:val="center"/>
          </w:tcPr>
          <w:p w14:paraId="6050C0B3"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01635DC9" w14:textId="77777777" w:rsidTr="00DB6FC8">
        <w:trPr>
          <w:trHeight w:hRule="exact" w:val="567"/>
          <w:jc w:val="center"/>
        </w:trPr>
        <w:tc>
          <w:tcPr>
            <w:tcW w:w="4251" w:type="dxa"/>
            <w:gridSpan w:val="2"/>
            <w:vAlign w:val="center"/>
          </w:tcPr>
          <w:p w14:paraId="5A4346F0"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主营业务</w:t>
            </w:r>
          </w:p>
        </w:tc>
        <w:tc>
          <w:tcPr>
            <w:tcW w:w="5757" w:type="dxa"/>
            <w:vAlign w:val="center"/>
          </w:tcPr>
          <w:p w14:paraId="6205538E"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677F22FB" w14:textId="77777777" w:rsidTr="00DB6FC8">
        <w:trPr>
          <w:trHeight w:hRule="exact" w:val="567"/>
          <w:jc w:val="center"/>
        </w:trPr>
        <w:tc>
          <w:tcPr>
            <w:tcW w:w="4251" w:type="dxa"/>
            <w:gridSpan w:val="2"/>
            <w:vAlign w:val="center"/>
          </w:tcPr>
          <w:p w14:paraId="5C118A69"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总资产（万元）</w:t>
            </w:r>
          </w:p>
        </w:tc>
        <w:tc>
          <w:tcPr>
            <w:tcW w:w="5757" w:type="dxa"/>
            <w:vAlign w:val="center"/>
          </w:tcPr>
          <w:p w14:paraId="27F7C64C"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74B485EE" w14:textId="77777777" w:rsidTr="00DB6FC8">
        <w:trPr>
          <w:trHeight w:hRule="exact" w:val="567"/>
          <w:jc w:val="center"/>
        </w:trPr>
        <w:tc>
          <w:tcPr>
            <w:tcW w:w="4251" w:type="dxa"/>
            <w:gridSpan w:val="2"/>
            <w:vAlign w:val="center"/>
          </w:tcPr>
          <w:p w14:paraId="136DDB11"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总股本（万）</w:t>
            </w:r>
          </w:p>
        </w:tc>
        <w:tc>
          <w:tcPr>
            <w:tcW w:w="5757" w:type="dxa"/>
            <w:vAlign w:val="center"/>
          </w:tcPr>
          <w:p w14:paraId="7879D385"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6B6B2EC8" w14:textId="77777777" w:rsidTr="00DB6FC8">
        <w:trPr>
          <w:trHeight w:hRule="exact" w:val="567"/>
          <w:jc w:val="center"/>
        </w:trPr>
        <w:tc>
          <w:tcPr>
            <w:tcW w:w="4251" w:type="dxa"/>
            <w:gridSpan w:val="2"/>
            <w:vAlign w:val="center"/>
          </w:tcPr>
          <w:p w14:paraId="4C82FBF6"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净资产（万元）</w:t>
            </w:r>
          </w:p>
        </w:tc>
        <w:tc>
          <w:tcPr>
            <w:tcW w:w="5757" w:type="dxa"/>
            <w:vAlign w:val="center"/>
          </w:tcPr>
          <w:p w14:paraId="5808F9FC"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43388C41" w14:textId="77777777" w:rsidTr="00DB6FC8">
        <w:trPr>
          <w:trHeight w:hRule="exact" w:val="567"/>
          <w:jc w:val="center"/>
        </w:trPr>
        <w:tc>
          <w:tcPr>
            <w:tcW w:w="4251" w:type="dxa"/>
            <w:gridSpan w:val="2"/>
            <w:vAlign w:val="center"/>
          </w:tcPr>
          <w:p w14:paraId="09EEA0A0"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净利润（万元）</w:t>
            </w:r>
          </w:p>
        </w:tc>
        <w:tc>
          <w:tcPr>
            <w:tcW w:w="5757" w:type="dxa"/>
            <w:vAlign w:val="center"/>
          </w:tcPr>
          <w:p w14:paraId="2294D83E"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29864108" w14:textId="77777777" w:rsidTr="00DB6FC8">
        <w:trPr>
          <w:trHeight w:hRule="exact" w:val="567"/>
          <w:jc w:val="center"/>
        </w:trPr>
        <w:tc>
          <w:tcPr>
            <w:tcW w:w="1632" w:type="dxa"/>
            <w:vMerge w:val="restart"/>
            <w:vAlign w:val="center"/>
          </w:tcPr>
          <w:p w14:paraId="6B696942"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挂牌企业</w:t>
            </w:r>
          </w:p>
        </w:tc>
        <w:tc>
          <w:tcPr>
            <w:tcW w:w="2619" w:type="dxa"/>
            <w:vAlign w:val="center"/>
          </w:tcPr>
          <w:p w14:paraId="45F80C67" w14:textId="77777777" w:rsidR="009F4039" w:rsidRPr="002378AE" w:rsidRDefault="009F4039" w:rsidP="00DB6FC8">
            <w:pPr>
              <w:spacing w:line="360" w:lineRule="auto"/>
              <w:jc w:val="left"/>
              <w:rPr>
                <w:rFonts w:ascii="Times New Roman" w:hAnsi="Times New Roman"/>
                <w:kern w:val="21"/>
                <w:sz w:val="24"/>
                <w:szCs w:val="24"/>
              </w:rPr>
            </w:pPr>
            <w:r w:rsidRPr="002378AE">
              <w:rPr>
                <w:rFonts w:ascii="Times New Roman" w:hAnsi="Times New Roman"/>
                <w:kern w:val="21"/>
                <w:sz w:val="24"/>
                <w:szCs w:val="24"/>
              </w:rPr>
              <w:t>联系人</w:t>
            </w:r>
            <w:r w:rsidRPr="002378AE">
              <w:rPr>
                <w:rFonts w:ascii="Times New Roman" w:hAnsi="Times New Roman"/>
                <w:kern w:val="21"/>
                <w:sz w:val="24"/>
                <w:szCs w:val="24"/>
              </w:rPr>
              <w:t xml:space="preserve"> </w:t>
            </w:r>
            <w:r w:rsidRPr="002378AE">
              <w:rPr>
                <w:rFonts w:ascii="Times New Roman" w:hAnsi="Times New Roman"/>
                <w:kern w:val="21"/>
                <w:sz w:val="24"/>
                <w:szCs w:val="24"/>
              </w:rPr>
              <w:t>姓名</w:t>
            </w:r>
          </w:p>
        </w:tc>
        <w:tc>
          <w:tcPr>
            <w:tcW w:w="5757" w:type="dxa"/>
            <w:vAlign w:val="center"/>
          </w:tcPr>
          <w:p w14:paraId="580095F8"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32B01A32" w14:textId="77777777" w:rsidTr="00DB6FC8">
        <w:trPr>
          <w:trHeight w:hRule="exact" w:val="567"/>
          <w:jc w:val="center"/>
        </w:trPr>
        <w:tc>
          <w:tcPr>
            <w:tcW w:w="1632" w:type="dxa"/>
            <w:vMerge/>
            <w:vAlign w:val="center"/>
          </w:tcPr>
          <w:p w14:paraId="1E79A600" w14:textId="77777777" w:rsidR="009F4039" w:rsidRPr="002378AE" w:rsidRDefault="009F4039" w:rsidP="00DB6FC8">
            <w:pPr>
              <w:spacing w:line="360" w:lineRule="auto"/>
              <w:jc w:val="center"/>
              <w:rPr>
                <w:rFonts w:ascii="Times New Roman" w:hAnsi="Times New Roman"/>
                <w:kern w:val="21"/>
                <w:sz w:val="24"/>
                <w:szCs w:val="24"/>
              </w:rPr>
            </w:pPr>
          </w:p>
        </w:tc>
        <w:tc>
          <w:tcPr>
            <w:tcW w:w="2619" w:type="dxa"/>
            <w:vAlign w:val="center"/>
          </w:tcPr>
          <w:p w14:paraId="3BE21C87" w14:textId="77777777" w:rsidR="009F4039" w:rsidRPr="002378AE" w:rsidRDefault="009F4039" w:rsidP="00DB6FC8">
            <w:pPr>
              <w:spacing w:line="360" w:lineRule="auto"/>
              <w:jc w:val="left"/>
              <w:rPr>
                <w:rFonts w:ascii="Times New Roman" w:hAnsi="Times New Roman"/>
                <w:kern w:val="21"/>
                <w:sz w:val="24"/>
                <w:szCs w:val="24"/>
              </w:rPr>
            </w:pPr>
            <w:r w:rsidRPr="002378AE">
              <w:rPr>
                <w:rFonts w:ascii="Times New Roman" w:hAnsi="Times New Roman"/>
                <w:kern w:val="21"/>
                <w:sz w:val="24"/>
                <w:szCs w:val="24"/>
              </w:rPr>
              <w:t>联系人</w:t>
            </w:r>
            <w:r w:rsidRPr="002378AE">
              <w:rPr>
                <w:rFonts w:ascii="Times New Roman" w:hAnsi="Times New Roman"/>
                <w:kern w:val="21"/>
                <w:sz w:val="24"/>
                <w:szCs w:val="24"/>
              </w:rPr>
              <w:t xml:space="preserve"> </w:t>
            </w:r>
            <w:r w:rsidRPr="002378AE">
              <w:rPr>
                <w:rFonts w:ascii="Times New Roman" w:hAnsi="Times New Roman"/>
                <w:kern w:val="21"/>
                <w:sz w:val="24"/>
                <w:szCs w:val="24"/>
              </w:rPr>
              <w:t>手机号码</w:t>
            </w:r>
          </w:p>
        </w:tc>
        <w:tc>
          <w:tcPr>
            <w:tcW w:w="5757" w:type="dxa"/>
            <w:vAlign w:val="center"/>
          </w:tcPr>
          <w:p w14:paraId="6C6D284E"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3955E553" w14:textId="77777777" w:rsidTr="00DB6FC8">
        <w:trPr>
          <w:trHeight w:hRule="exact" w:val="567"/>
          <w:jc w:val="center"/>
        </w:trPr>
        <w:tc>
          <w:tcPr>
            <w:tcW w:w="1632" w:type="dxa"/>
            <w:vMerge/>
            <w:vAlign w:val="center"/>
          </w:tcPr>
          <w:p w14:paraId="28E9AC55" w14:textId="77777777" w:rsidR="009F4039" w:rsidRPr="002378AE" w:rsidRDefault="009F4039" w:rsidP="00DB6FC8">
            <w:pPr>
              <w:spacing w:line="360" w:lineRule="auto"/>
              <w:jc w:val="center"/>
              <w:rPr>
                <w:rFonts w:ascii="Times New Roman" w:hAnsi="Times New Roman"/>
                <w:kern w:val="21"/>
                <w:sz w:val="24"/>
                <w:szCs w:val="24"/>
              </w:rPr>
            </w:pPr>
          </w:p>
        </w:tc>
        <w:tc>
          <w:tcPr>
            <w:tcW w:w="2619" w:type="dxa"/>
            <w:vAlign w:val="center"/>
          </w:tcPr>
          <w:p w14:paraId="27850D40" w14:textId="77777777" w:rsidR="009F4039" w:rsidRPr="002378AE" w:rsidRDefault="009F4039" w:rsidP="00DB6FC8">
            <w:pPr>
              <w:spacing w:line="360" w:lineRule="auto"/>
              <w:jc w:val="left"/>
              <w:rPr>
                <w:rFonts w:ascii="Times New Roman" w:hAnsi="Times New Roman"/>
                <w:kern w:val="21"/>
                <w:sz w:val="24"/>
                <w:szCs w:val="24"/>
              </w:rPr>
            </w:pPr>
            <w:r w:rsidRPr="002378AE">
              <w:rPr>
                <w:rFonts w:ascii="Times New Roman" w:hAnsi="Times New Roman"/>
                <w:kern w:val="21"/>
                <w:sz w:val="24"/>
                <w:szCs w:val="24"/>
              </w:rPr>
              <w:t>联系人</w:t>
            </w:r>
            <w:r w:rsidRPr="002378AE">
              <w:rPr>
                <w:rFonts w:ascii="Times New Roman" w:hAnsi="Times New Roman"/>
                <w:kern w:val="21"/>
                <w:sz w:val="24"/>
                <w:szCs w:val="24"/>
              </w:rPr>
              <w:t xml:space="preserve"> </w:t>
            </w:r>
            <w:r w:rsidRPr="002378AE">
              <w:rPr>
                <w:rFonts w:ascii="Times New Roman" w:hAnsi="Times New Roman"/>
                <w:kern w:val="21"/>
                <w:sz w:val="24"/>
                <w:szCs w:val="24"/>
              </w:rPr>
              <w:t>邮箱地址</w:t>
            </w:r>
          </w:p>
        </w:tc>
        <w:tc>
          <w:tcPr>
            <w:tcW w:w="5757" w:type="dxa"/>
            <w:vAlign w:val="center"/>
          </w:tcPr>
          <w:p w14:paraId="365A17F5"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67B49103" w14:textId="77777777" w:rsidTr="00DB6FC8">
        <w:trPr>
          <w:trHeight w:hRule="exact" w:val="567"/>
          <w:jc w:val="center"/>
        </w:trPr>
        <w:tc>
          <w:tcPr>
            <w:tcW w:w="1632" w:type="dxa"/>
            <w:vMerge w:val="restart"/>
            <w:vAlign w:val="center"/>
          </w:tcPr>
          <w:p w14:paraId="2F4B7A65"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主办券商</w:t>
            </w:r>
          </w:p>
        </w:tc>
        <w:tc>
          <w:tcPr>
            <w:tcW w:w="2619" w:type="dxa"/>
            <w:vAlign w:val="center"/>
          </w:tcPr>
          <w:p w14:paraId="7DA334FA" w14:textId="77777777" w:rsidR="009F4039" w:rsidRPr="002378AE" w:rsidRDefault="009F4039" w:rsidP="00DB6FC8">
            <w:pPr>
              <w:spacing w:line="360" w:lineRule="auto"/>
              <w:jc w:val="left"/>
              <w:rPr>
                <w:rFonts w:ascii="Times New Roman" w:hAnsi="Times New Roman"/>
                <w:kern w:val="21"/>
                <w:sz w:val="24"/>
                <w:szCs w:val="24"/>
              </w:rPr>
            </w:pPr>
            <w:r w:rsidRPr="002378AE">
              <w:rPr>
                <w:rFonts w:ascii="Times New Roman" w:hAnsi="Times New Roman"/>
                <w:kern w:val="21"/>
                <w:sz w:val="24"/>
                <w:szCs w:val="24"/>
              </w:rPr>
              <w:t>联系人</w:t>
            </w:r>
            <w:r w:rsidRPr="002378AE">
              <w:rPr>
                <w:rFonts w:ascii="Times New Roman" w:hAnsi="Times New Roman"/>
                <w:kern w:val="21"/>
                <w:sz w:val="24"/>
                <w:szCs w:val="24"/>
              </w:rPr>
              <w:t xml:space="preserve"> </w:t>
            </w:r>
            <w:r w:rsidRPr="002378AE">
              <w:rPr>
                <w:rFonts w:ascii="Times New Roman" w:hAnsi="Times New Roman"/>
                <w:kern w:val="21"/>
                <w:sz w:val="24"/>
                <w:szCs w:val="24"/>
              </w:rPr>
              <w:t>姓名</w:t>
            </w:r>
          </w:p>
        </w:tc>
        <w:tc>
          <w:tcPr>
            <w:tcW w:w="5757" w:type="dxa"/>
            <w:vAlign w:val="center"/>
          </w:tcPr>
          <w:p w14:paraId="7934552D"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6485666D" w14:textId="77777777" w:rsidTr="00DB6FC8">
        <w:trPr>
          <w:trHeight w:hRule="exact" w:val="567"/>
          <w:jc w:val="center"/>
        </w:trPr>
        <w:tc>
          <w:tcPr>
            <w:tcW w:w="1632" w:type="dxa"/>
            <w:vMerge/>
            <w:vAlign w:val="center"/>
          </w:tcPr>
          <w:p w14:paraId="152C0F10" w14:textId="77777777" w:rsidR="009F4039" w:rsidRPr="002378AE" w:rsidRDefault="009F4039" w:rsidP="00DB6FC8">
            <w:pPr>
              <w:spacing w:line="360" w:lineRule="auto"/>
              <w:jc w:val="center"/>
              <w:rPr>
                <w:rFonts w:ascii="Times New Roman" w:hAnsi="Times New Roman"/>
                <w:kern w:val="21"/>
                <w:sz w:val="24"/>
                <w:szCs w:val="24"/>
              </w:rPr>
            </w:pPr>
          </w:p>
        </w:tc>
        <w:tc>
          <w:tcPr>
            <w:tcW w:w="2619" w:type="dxa"/>
            <w:vAlign w:val="center"/>
          </w:tcPr>
          <w:p w14:paraId="564A8CA9" w14:textId="77777777" w:rsidR="009F4039" w:rsidRPr="002378AE" w:rsidRDefault="009F4039" w:rsidP="00DB6FC8">
            <w:pPr>
              <w:spacing w:line="360" w:lineRule="auto"/>
              <w:jc w:val="left"/>
              <w:rPr>
                <w:rFonts w:ascii="Times New Roman" w:hAnsi="Times New Roman"/>
                <w:kern w:val="21"/>
                <w:sz w:val="24"/>
                <w:szCs w:val="24"/>
              </w:rPr>
            </w:pPr>
            <w:r w:rsidRPr="002378AE">
              <w:rPr>
                <w:rFonts w:ascii="Times New Roman" w:hAnsi="Times New Roman"/>
                <w:kern w:val="21"/>
                <w:sz w:val="24"/>
                <w:szCs w:val="24"/>
              </w:rPr>
              <w:t>联系人</w:t>
            </w:r>
            <w:r w:rsidRPr="002378AE">
              <w:rPr>
                <w:rFonts w:ascii="Times New Roman" w:hAnsi="Times New Roman"/>
                <w:kern w:val="21"/>
                <w:sz w:val="24"/>
                <w:szCs w:val="24"/>
              </w:rPr>
              <w:t xml:space="preserve"> </w:t>
            </w:r>
            <w:r w:rsidRPr="002378AE">
              <w:rPr>
                <w:rFonts w:ascii="Times New Roman" w:hAnsi="Times New Roman"/>
                <w:kern w:val="21"/>
                <w:sz w:val="24"/>
                <w:szCs w:val="24"/>
              </w:rPr>
              <w:t>手机号码</w:t>
            </w:r>
          </w:p>
        </w:tc>
        <w:tc>
          <w:tcPr>
            <w:tcW w:w="5757" w:type="dxa"/>
            <w:vAlign w:val="center"/>
          </w:tcPr>
          <w:p w14:paraId="050323E9"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6CF09C3E" w14:textId="77777777" w:rsidTr="00DB6FC8">
        <w:trPr>
          <w:trHeight w:hRule="exact" w:val="510"/>
          <w:jc w:val="center"/>
        </w:trPr>
        <w:tc>
          <w:tcPr>
            <w:tcW w:w="1632" w:type="dxa"/>
            <w:vMerge/>
            <w:vAlign w:val="center"/>
          </w:tcPr>
          <w:p w14:paraId="6CB75A0F" w14:textId="77777777" w:rsidR="009F4039" w:rsidRPr="002378AE" w:rsidRDefault="009F4039" w:rsidP="00DB6FC8">
            <w:pPr>
              <w:spacing w:line="360" w:lineRule="auto"/>
              <w:jc w:val="center"/>
              <w:rPr>
                <w:rFonts w:ascii="Times New Roman" w:hAnsi="Times New Roman"/>
                <w:kern w:val="21"/>
                <w:sz w:val="24"/>
                <w:szCs w:val="24"/>
              </w:rPr>
            </w:pPr>
          </w:p>
        </w:tc>
        <w:tc>
          <w:tcPr>
            <w:tcW w:w="2619" w:type="dxa"/>
            <w:vAlign w:val="center"/>
          </w:tcPr>
          <w:p w14:paraId="5106D1F5" w14:textId="77777777" w:rsidR="009F4039" w:rsidRPr="002378AE" w:rsidRDefault="009F4039" w:rsidP="00DB6FC8">
            <w:pPr>
              <w:spacing w:line="360" w:lineRule="auto"/>
              <w:jc w:val="left"/>
              <w:rPr>
                <w:rFonts w:ascii="Times New Roman" w:hAnsi="Times New Roman"/>
                <w:kern w:val="21"/>
                <w:sz w:val="24"/>
                <w:szCs w:val="24"/>
              </w:rPr>
            </w:pPr>
            <w:r w:rsidRPr="002378AE">
              <w:rPr>
                <w:rFonts w:ascii="Times New Roman" w:hAnsi="Times New Roman"/>
                <w:kern w:val="21"/>
                <w:sz w:val="24"/>
                <w:szCs w:val="24"/>
              </w:rPr>
              <w:t>联系人</w:t>
            </w:r>
            <w:r w:rsidRPr="002378AE">
              <w:rPr>
                <w:rFonts w:ascii="Times New Roman" w:hAnsi="Times New Roman"/>
                <w:kern w:val="21"/>
                <w:sz w:val="24"/>
                <w:szCs w:val="24"/>
              </w:rPr>
              <w:t xml:space="preserve"> </w:t>
            </w:r>
            <w:r w:rsidRPr="002378AE">
              <w:rPr>
                <w:rFonts w:ascii="Times New Roman" w:hAnsi="Times New Roman"/>
                <w:kern w:val="21"/>
                <w:sz w:val="24"/>
                <w:szCs w:val="24"/>
              </w:rPr>
              <w:t>邮箱地址</w:t>
            </w:r>
          </w:p>
        </w:tc>
        <w:tc>
          <w:tcPr>
            <w:tcW w:w="5757" w:type="dxa"/>
            <w:vAlign w:val="center"/>
          </w:tcPr>
          <w:p w14:paraId="0DB17C0C" w14:textId="77777777" w:rsidR="009F4039" w:rsidRPr="002378AE" w:rsidRDefault="009F4039" w:rsidP="00DB6FC8">
            <w:pPr>
              <w:widowControl/>
              <w:jc w:val="center"/>
              <w:rPr>
                <w:rFonts w:ascii="Times New Roman" w:hAnsi="Times New Roman"/>
                <w:kern w:val="0"/>
                <w:sz w:val="24"/>
                <w:szCs w:val="24"/>
              </w:rPr>
            </w:pPr>
          </w:p>
        </w:tc>
      </w:tr>
      <w:tr w:rsidR="009F4039" w:rsidRPr="002378AE" w14:paraId="7FCCA30E" w14:textId="77777777" w:rsidTr="009F4039">
        <w:trPr>
          <w:trHeight w:hRule="exact" w:val="989"/>
          <w:jc w:val="center"/>
        </w:trPr>
        <w:tc>
          <w:tcPr>
            <w:tcW w:w="4251" w:type="dxa"/>
            <w:gridSpan w:val="2"/>
            <w:vAlign w:val="center"/>
          </w:tcPr>
          <w:p w14:paraId="65A6E617" w14:textId="77777777" w:rsidR="009F4039" w:rsidRPr="002378AE" w:rsidRDefault="009F4039" w:rsidP="00DB6FC8">
            <w:pPr>
              <w:spacing w:line="360" w:lineRule="auto"/>
              <w:jc w:val="center"/>
              <w:rPr>
                <w:rFonts w:ascii="Times New Roman" w:hAnsi="Times New Roman"/>
                <w:kern w:val="21"/>
                <w:sz w:val="24"/>
                <w:szCs w:val="24"/>
              </w:rPr>
            </w:pPr>
            <w:r w:rsidRPr="002378AE">
              <w:rPr>
                <w:rFonts w:ascii="Times New Roman" w:hAnsi="Times New Roman"/>
                <w:kern w:val="21"/>
                <w:sz w:val="24"/>
                <w:szCs w:val="24"/>
              </w:rPr>
              <w:t>公司简介（</w:t>
            </w:r>
            <w:r w:rsidRPr="002378AE">
              <w:rPr>
                <w:rFonts w:ascii="Times New Roman" w:hAnsi="Times New Roman"/>
                <w:kern w:val="21"/>
                <w:sz w:val="24"/>
                <w:szCs w:val="24"/>
              </w:rPr>
              <w:t>200-400</w:t>
            </w:r>
            <w:r w:rsidRPr="002378AE">
              <w:rPr>
                <w:rFonts w:ascii="Times New Roman" w:hAnsi="Times New Roman"/>
                <w:kern w:val="21"/>
                <w:sz w:val="24"/>
                <w:szCs w:val="24"/>
              </w:rPr>
              <w:t>字）</w:t>
            </w:r>
          </w:p>
        </w:tc>
        <w:tc>
          <w:tcPr>
            <w:tcW w:w="5757" w:type="dxa"/>
            <w:vAlign w:val="center"/>
          </w:tcPr>
          <w:p w14:paraId="4ED5EC07" w14:textId="77777777" w:rsidR="009F4039" w:rsidRPr="002378AE" w:rsidRDefault="009F4039" w:rsidP="00DB6FC8">
            <w:pPr>
              <w:widowControl/>
              <w:jc w:val="center"/>
              <w:rPr>
                <w:rFonts w:ascii="Times New Roman" w:hAnsi="Times New Roman"/>
                <w:kern w:val="0"/>
                <w:sz w:val="24"/>
                <w:szCs w:val="24"/>
              </w:rPr>
            </w:pPr>
          </w:p>
        </w:tc>
      </w:tr>
    </w:tbl>
    <w:p w14:paraId="5DC8DB13" w14:textId="77777777" w:rsidR="00063253" w:rsidRPr="002378AE" w:rsidRDefault="00063253" w:rsidP="00063253">
      <w:pPr>
        <w:rPr>
          <w:rFonts w:ascii="Times New Roman" w:hAnsi="Times New Roman"/>
        </w:rPr>
      </w:pPr>
    </w:p>
    <w:p w14:paraId="7D894662" w14:textId="77777777" w:rsidR="00063253" w:rsidRPr="002378AE" w:rsidRDefault="00063253" w:rsidP="00063253">
      <w:pPr>
        <w:rPr>
          <w:rFonts w:ascii="Times New Roman" w:hAnsi="Times New Roman"/>
          <w:b/>
        </w:rPr>
      </w:pPr>
      <w:r w:rsidRPr="002378AE">
        <w:rPr>
          <w:rFonts w:ascii="Times New Roman" w:hAnsi="Times New Roman"/>
          <w:b/>
        </w:rPr>
        <w:t>注：请</w:t>
      </w:r>
      <w:proofErr w:type="gramStart"/>
      <w:r w:rsidRPr="002378AE">
        <w:rPr>
          <w:rFonts w:ascii="Times New Roman" w:hAnsi="Times New Roman"/>
          <w:b/>
        </w:rPr>
        <w:t>发送此</w:t>
      </w:r>
      <w:proofErr w:type="gramEnd"/>
      <w:r w:rsidRPr="002378AE">
        <w:rPr>
          <w:rFonts w:ascii="Times New Roman" w:hAnsi="Times New Roman"/>
          <w:b/>
        </w:rPr>
        <w:t>文档至邮箱：</w:t>
      </w:r>
      <w:r w:rsidRPr="002378AE">
        <w:rPr>
          <w:rFonts w:ascii="Times New Roman" w:hAnsi="Times New Roman"/>
          <w:b/>
        </w:rPr>
        <w:t xml:space="preserve"> </w:t>
      </w:r>
      <w:hyperlink r:id="rId10" w:history="1">
        <w:r w:rsidR="00913CB3" w:rsidRPr="002378AE">
          <w:rPr>
            <w:rStyle w:val="a4"/>
            <w:rFonts w:ascii="Times New Roman" w:hAnsi="Times New Roman"/>
            <w:b/>
          </w:rPr>
          <w:t>guapaiyishi@neeq.com.cn</w:t>
        </w:r>
      </w:hyperlink>
    </w:p>
    <w:p w14:paraId="165E1FAE" w14:textId="2BAB9177" w:rsidR="00B63C0A" w:rsidRPr="009A4B3F" w:rsidRDefault="00E42F1A" w:rsidP="009A4B3F">
      <w:pPr>
        <w:widowControl/>
        <w:adjustRightInd w:val="0"/>
        <w:snapToGrid w:val="0"/>
        <w:spacing w:line="560" w:lineRule="exact"/>
        <w:rPr>
          <w:rFonts w:ascii="Times New Roman" w:eastAsia="楷体" w:hAnsi="Times New Roman"/>
          <w:kern w:val="0"/>
          <w:sz w:val="30"/>
          <w:szCs w:val="30"/>
        </w:rPr>
      </w:pPr>
      <w:r w:rsidRPr="009A4B3F">
        <w:rPr>
          <w:rFonts w:ascii="Times New Roman" w:eastAsia="楷体" w:hAnsi="Times New Roman"/>
          <w:kern w:val="0"/>
          <w:sz w:val="30"/>
          <w:szCs w:val="30"/>
        </w:rPr>
        <w:lastRenderedPageBreak/>
        <w:t>（六）</w:t>
      </w:r>
      <w:r w:rsidR="00ED262D" w:rsidRPr="009A4B3F">
        <w:rPr>
          <w:rFonts w:ascii="Times New Roman" w:eastAsia="楷体" w:hAnsi="Times New Roman"/>
          <w:kern w:val="0"/>
          <w:sz w:val="30"/>
          <w:szCs w:val="30"/>
        </w:rPr>
        <w:t>协议转让</w:t>
      </w:r>
      <w:r w:rsidR="00E64E8E" w:rsidRPr="009A4B3F">
        <w:rPr>
          <w:rFonts w:ascii="Times New Roman" w:eastAsia="楷体" w:hAnsi="Times New Roman"/>
          <w:kern w:val="0"/>
          <w:sz w:val="30"/>
          <w:szCs w:val="30"/>
        </w:rPr>
        <w:t>股票挂牌提示性公告</w:t>
      </w:r>
    </w:p>
    <w:p w14:paraId="33F21647" w14:textId="77777777" w:rsidR="00B63C0A" w:rsidRPr="002378AE" w:rsidRDefault="00B63C0A" w:rsidP="00B63C0A">
      <w:pPr>
        <w:spacing w:line="0" w:lineRule="atLeast"/>
        <w:ind w:right="58" w:firstLineChars="200" w:firstLine="480"/>
        <w:rPr>
          <w:rFonts w:ascii="Times New Roman" w:hAnsi="Times New Roman"/>
          <w:sz w:val="24"/>
        </w:rPr>
      </w:pPr>
    </w:p>
    <w:p w14:paraId="694D60E1" w14:textId="77777777" w:rsidR="00B63C0A" w:rsidRPr="002378AE" w:rsidRDefault="00FC193D" w:rsidP="00B63C0A">
      <w:pPr>
        <w:jc w:val="center"/>
        <w:rPr>
          <w:rFonts w:ascii="Times New Roman" w:eastAsia="华文中宋" w:hAnsi="Times New Roman"/>
          <w:sz w:val="32"/>
          <w:szCs w:val="32"/>
        </w:rPr>
      </w:pPr>
      <w:r w:rsidRPr="002378AE">
        <w:rPr>
          <w:rFonts w:ascii="Times New Roman" w:eastAsia="华文中宋" w:hAnsi="Times New Roman"/>
          <w:sz w:val="32"/>
          <w:szCs w:val="32"/>
        </w:rPr>
        <w:t>________</w:t>
      </w:r>
      <w:r w:rsidR="00B63C0A" w:rsidRPr="002378AE">
        <w:rPr>
          <w:rFonts w:ascii="Times New Roman" w:eastAsia="华文中宋" w:hAnsi="Times New Roman"/>
          <w:sz w:val="32"/>
          <w:szCs w:val="32"/>
        </w:rPr>
        <w:t>股份有限公司</w:t>
      </w:r>
    </w:p>
    <w:p w14:paraId="588A95B1" w14:textId="77777777" w:rsidR="00B63C0A" w:rsidRPr="002378AE" w:rsidRDefault="00897342" w:rsidP="00B63C0A">
      <w:pPr>
        <w:jc w:val="center"/>
        <w:rPr>
          <w:rFonts w:ascii="Times New Roman" w:eastAsia="华文中宋" w:hAnsi="Times New Roman"/>
          <w:sz w:val="32"/>
          <w:szCs w:val="32"/>
        </w:rPr>
      </w:pPr>
      <w:r w:rsidRPr="002378AE">
        <w:rPr>
          <w:rFonts w:ascii="Times New Roman" w:eastAsia="华文中宋" w:hAnsi="Times New Roman"/>
          <w:sz w:val="32"/>
          <w:szCs w:val="32"/>
        </w:rPr>
        <w:t>关于股票挂牌并采用协议转让方式的</w:t>
      </w:r>
    </w:p>
    <w:p w14:paraId="579D8E1A" w14:textId="77777777" w:rsidR="00B63C0A" w:rsidRPr="002378AE" w:rsidRDefault="00B63C0A" w:rsidP="00B63C0A">
      <w:pPr>
        <w:jc w:val="center"/>
        <w:rPr>
          <w:rFonts w:ascii="Times New Roman" w:eastAsia="华文中宋" w:hAnsi="Times New Roman"/>
          <w:sz w:val="32"/>
          <w:szCs w:val="32"/>
        </w:rPr>
      </w:pPr>
      <w:r w:rsidRPr="002378AE">
        <w:rPr>
          <w:rFonts w:ascii="Times New Roman" w:eastAsia="华文中宋" w:hAnsi="Times New Roman"/>
          <w:sz w:val="32"/>
          <w:szCs w:val="32"/>
        </w:rPr>
        <w:t>提示性公告</w:t>
      </w:r>
    </w:p>
    <w:p w14:paraId="52615D60" w14:textId="77777777" w:rsidR="00B63C0A" w:rsidRPr="002378AE" w:rsidRDefault="00B63C0A" w:rsidP="00B63C0A">
      <w:pPr>
        <w:spacing w:line="360" w:lineRule="auto"/>
        <w:ind w:firstLineChars="200" w:firstLine="560"/>
        <w:rPr>
          <w:rFonts w:ascii="Times New Roman" w:eastAsia="仿宋" w:hAnsi="Times New Roman"/>
          <w:sz w:val="28"/>
          <w:szCs w:val="28"/>
        </w:rPr>
      </w:pPr>
    </w:p>
    <w:p w14:paraId="7C481539"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本公司</w:t>
      </w:r>
      <w:r w:rsidR="00682510" w:rsidRPr="002378AE">
        <w:rPr>
          <w:rFonts w:ascii="Times New Roman" w:eastAsia="仿宋" w:hAnsi="Times New Roman"/>
          <w:sz w:val="28"/>
          <w:szCs w:val="28"/>
        </w:rPr>
        <w:t>股票</w:t>
      </w:r>
      <w:r w:rsidRPr="002378AE">
        <w:rPr>
          <w:rFonts w:ascii="Times New Roman" w:eastAsia="仿宋" w:hAnsi="Times New Roman"/>
          <w:sz w:val="28"/>
          <w:szCs w:val="28"/>
        </w:rPr>
        <w:t>挂牌公开转让申请已经</w:t>
      </w:r>
      <w:r w:rsidR="0089264C" w:rsidRPr="002378AE">
        <w:rPr>
          <w:rFonts w:ascii="Times New Roman" w:eastAsia="仿宋" w:hAnsi="Times New Roman"/>
          <w:sz w:val="28"/>
          <w:szCs w:val="28"/>
        </w:rPr>
        <w:t>全国股转公司</w:t>
      </w:r>
      <w:r w:rsidRPr="002378AE">
        <w:rPr>
          <w:rFonts w:ascii="Times New Roman" w:eastAsia="仿宋" w:hAnsi="Times New Roman"/>
          <w:sz w:val="28"/>
          <w:szCs w:val="28"/>
        </w:rPr>
        <w:t>同意。本公司股票将于</w:t>
      </w:r>
      <w:r w:rsidR="00FC193D" w:rsidRPr="002378AE">
        <w:rPr>
          <w:rFonts w:ascii="Times New Roman" w:eastAsia="仿宋" w:hAnsi="Times New Roman"/>
          <w:sz w:val="28"/>
          <w:szCs w:val="28"/>
        </w:rPr>
        <w:t>__</w:t>
      </w:r>
      <w:r w:rsidRPr="002378AE">
        <w:rPr>
          <w:rFonts w:ascii="Times New Roman" w:eastAsia="仿宋" w:hAnsi="Times New Roman"/>
          <w:sz w:val="28"/>
          <w:szCs w:val="28"/>
        </w:rPr>
        <w:t>年</w:t>
      </w:r>
      <w:r w:rsidR="00FC193D" w:rsidRPr="002378AE">
        <w:rPr>
          <w:rFonts w:ascii="Times New Roman" w:eastAsia="仿宋" w:hAnsi="Times New Roman"/>
          <w:sz w:val="28"/>
          <w:szCs w:val="28"/>
        </w:rPr>
        <w:t>___</w:t>
      </w:r>
      <w:r w:rsidRPr="002378AE">
        <w:rPr>
          <w:rFonts w:ascii="Times New Roman" w:eastAsia="仿宋" w:hAnsi="Times New Roman"/>
          <w:sz w:val="28"/>
          <w:szCs w:val="28"/>
        </w:rPr>
        <w:t>月</w:t>
      </w:r>
      <w:r w:rsidR="00FC193D" w:rsidRPr="002378AE">
        <w:rPr>
          <w:rFonts w:ascii="Times New Roman" w:eastAsia="仿宋" w:hAnsi="Times New Roman"/>
          <w:sz w:val="28"/>
          <w:szCs w:val="28"/>
        </w:rPr>
        <w:t>___</w:t>
      </w:r>
      <w:r w:rsidRPr="002378AE">
        <w:rPr>
          <w:rFonts w:ascii="Times New Roman" w:eastAsia="仿宋" w:hAnsi="Times New Roman"/>
          <w:sz w:val="28"/>
          <w:szCs w:val="28"/>
        </w:rPr>
        <w:t>日起在</w:t>
      </w:r>
      <w:r w:rsidR="0089264C" w:rsidRPr="002378AE">
        <w:rPr>
          <w:rFonts w:ascii="Times New Roman" w:eastAsia="仿宋" w:hAnsi="Times New Roman"/>
          <w:sz w:val="28"/>
          <w:szCs w:val="28"/>
        </w:rPr>
        <w:t>全国股</w:t>
      </w:r>
      <w:proofErr w:type="gramStart"/>
      <w:r w:rsidR="0089264C" w:rsidRPr="002378AE">
        <w:rPr>
          <w:rFonts w:ascii="Times New Roman" w:eastAsia="仿宋" w:hAnsi="Times New Roman"/>
          <w:sz w:val="28"/>
          <w:szCs w:val="28"/>
        </w:rPr>
        <w:t>转系统</w:t>
      </w:r>
      <w:proofErr w:type="gramEnd"/>
      <w:r w:rsidRPr="002378AE">
        <w:rPr>
          <w:rFonts w:ascii="Times New Roman" w:eastAsia="仿宋" w:hAnsi="Times New Roman"/>
          <w:sz w:val="28"/>
          <w:szCs w:val="28"/>
        </w:rPr>
        <w:t>挂牌公开转让。</w:t>
      </w:r>
    </w:p>
    <w:p w14:paraId="74631461"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证券简称：</w:t>
      </w:r>
      <w:r w:rsidR="00FC193D" w:rsidRPr="002378AE">
        <w:rPr>
          <w:rFonts w:ascii="Times New Roman" w:eastAsia="仿宋" w:hAnsi="Times New Roman"/>
          <w:sz w:val="28"/>
          <w:szCs w:val="28"/>
        </w:rPr>
        <w:t>_________</w:t>
      </w:r>
      <w:r w:rsidRPr="002378AE">
        <w:rPr>
          <w:rFonts w:ascii="Times New Roman" w:eastAsia="仿宋" w:hAnsi="Times New Roman"/>
          <w:sz w:val="28"/>
          <w:szCs w:val="28"/>
        </w:rPr>
        <w:t>，证券代码：</w:t>
      </w:r>
      <w:r w:rsidR="00FC193D" w:rsidRPr="002378AE">
        <w:rPr>
          <w:rFonts w:ascii="Times New Roman" w:eastAsia="仿宋" w:hAnsi="Times New Roman"/>
          <w:sz w:val="28"/>
          <w:szCs w:val="28"/>
        </w:rPr>
        <w:t>____</w:t>
      </w:r>
      <w:r w:rsidRPr="002378AE">
        <w:rPr>
          <w:rFonts w:ascii="Times New Roman" w:eastAsia="仿宋" w:hAnsi="Times New Roman"/>
          <w:sz w:val="28"/>
          <w:szCs w:val="28"/>
        </w:rPr>
        <w:t>。</w:t>
      </w:r>
    </w:p>
    <w:p w14:paraId="1811C401" w14:textId="77777777" w:rsidR="00ED262D" w:rsidRPr="002378AE" w:rsidRDefault="00ED262D"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转让方式：协议转让。</w:t>
      </w:r>
    </w:p>
    <w:p w14:paraId="7C990A17"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公开转让说明书及附件已于</w:t>
      </w:r>
      <w:r w:rsidR="00FC193D" w:rsidRPr="002378AE">
        <w:rPr>
          <w:rFonts w:ascii="Times New Roman" w:eastAsia="仿宋" w:hAnsi="Times New Roman"/>
          <w:sz w:val="28"/>
          <w:szCs w:val="28"/>
        </w:rPr>
        <w:t>____</w:t>
      </w:r>
      <w:r w:rsidRPr="002378AE">
        <w:rPr>
          <w:rFonts w:ascii="Times New Roman" w:eastAsia="仿宋" w:hAnsi="Times New Roman"/>
          <w:sz w:val="28"/>
          <w:szCs w:val="28"/>
        </w:rPr>
        <w:t>年</w:t>
      </w:r>
      <w:r w:rsidR="00FC193D" w:rsidRPr="002378AE">
        <w:rPr>
          <w:rFonts w:ascii="Times New Roman" w:eastAsia="仿宋" w:hAnsi="Times New Roman"/>
          <w:sz w:val="28"/>
          <w:szCs w:val="28"/>
        </w:rPr>
        <w:t>__</w:t>
      </w:r>
      <w:r w:rsidRPr="002378AE">
        <w:rPr>
          <w:rFonts w:ascii="Times New Roman" w:eastAsia="仿宋" w:hAnsi="Times New Roman"/>
          <w:sz w:val="28"/>
          <w:szCs w:val="28"/>
        </w:rPr>
        <w:t>月</w:t>
      </w:r>
      <w:r w:rsidR="00FC193D" w:rsidRPr="002378AE">
        <w:rPr>
          <w:rFonts w:ascii="Times New Roman" w:eastAsia="仿宋" w:hAnsi="Times New Roman"/>
          <w:sz w:val="28"/>
          <w:szCs w:val="28"/>
        </w:rPr>
        <w:t>__</w:t>
      </w:r>
      <w:r w:rsidRPr="002378AE">
        <w:rPr>
          <w:rFonts w:ascii="Times New Roman" w:eastAsia="仿宋" w:hAnsi="Times New Roman"/>
          <w:sz w:val="28"/>
          <w:szCs w:val="28"/>
        </w:rPr>
        <w:t>日披露于</w:t>
      </w:r>
      <w:r w:rsidR="0089264C" w:rsidRPr="002378AE">
        <w:rPr>
          <w:rFonts w:ascii="Times New Roman" w:eastAsia="仿宋" w:hAnsi="Times New Roman"/>
          <w:sz w:val="28"/>
          <w:szCs w:val="28"/>
        </w:rPr>
        <w:t>全国股</w:t>
      </w:r>
      <w:proofErr w:type="gramStart"/>
      <w:r w:rsidR="0089264C" w:rsidRPr="002378AE">
        <w:rPr>
          <w:rFonts w:ascii="Times New Roman" w:eastAsia="仿宋" w:hAnsi="Times New Roman"/>
          <w:sz w:val="28"/>
          <w:szCs w:val="28"/>
        </w:rPr>
        <w:t>转系统</w:t>
      </w:r>
      <w:proofErr w:type="gramEnd"/>
      <w:r w:rsidRPr="002378AE">
        <w:rPr>
          <w:rFonts w:ascii="Times New Roman" w:eastAsia="仿宋" w:hAnsi="Times New Roman"/>
          <w:sz w:val="28"/>
          <w:szCs w:val="28"/>
        </w:rPr>
        <w:t>指定信息披露平台</w:t>
      </w:r>
      <w:hyperlink r:id="rId11" w:history="1">
        <w:r w:rsidRPr="002378AE">
          <w:rPr>
            <w:rStyle w:val="a4"/>
            <w:rFonts w:ascii="Times New Roman" w:eastAsia="仿宋" w:hAnsi="Times New Roman"/>
            <w:color w:val="auto"/>
            <w:sz w:val="28"/>
            <w:szCs w:val="28"/>
            <w:u w:val="none"/>
          </w:rPr>
          <w:t>www.neeq.com.cn</w:t>
        </w:r>
      </w:hyperlink>
      <w:r w:rsidRPr="002378AE">
        <w:rPr>
          <w:rFonts w:ascii="Times New Roman" w:eastAsia="仿宋" w:hAnsi="Times New Roman"/>
          <w:sz w:val="28"/>
          <w:szCs w:val="28"/>
        </w:rPr>
        <w:t>或</w:t>
      </w:r>
      <w:hyperlink r:id="rId12" w:history="1">
        <w:r w:rsidRPr="002378AE">
          <w:rPr>
            <w:rStyle w:val="a4"/>
            <w:rFonts w:ascii="Times New Roman" w:eastAsia="仿宋" w:hAnsi="Times New Roman"/>
            <w:color w:val="auto"/>
            <w:sz w:val="28"/>
            <w:szCs w:val="28"/>
            <w:u w:val="none"/>
          </w:rPr>
          <w:t>www.neeq.cc</w:t>
        </w:r>
      </w:hyperlink>
      <w:r w:rsidRPr="002378AE">
        <w:rPr>
          <w:rFonts w:ascii="Times New Roman" w:eastAsia="仿宋" w:hAnsi="Times New Roman"/>
          <w:sz w:val="28"/>
          <w:szCs w:val="28"/>
        </w:rPr>
        <w:t>，供投资者查阅。</w:t>
      </w:r>
    </w:p>
    <w:p w14:paraId="1625093F" w14:textId="77777777" w:rsidR="00B63C0A" w:rsidRPr="002378AE" w:rsidRDefault="00B63C0A" w:rsidP="00B63C0A">
      <w:pPr>
        <w:spacing w:line="360" w:lineRule="auto"/>
        <w:ind w:firstLineChars="200" w:firstLine="560"/>
        <w:rPr>
          <w:rFonts w:ascii="Times New Roman" w:eastAsia="仿宋" w:hAnsi="Times New Roman"/>
          <w:sz w:val="28"/>
          <w:szCs w:val="28"/>
        </w:rPr>
      </w:pPr>
    </w:p>
    <w:p w14:paraId="25E07727"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00AB3111" w:rsidRPr="002378AE">
        <w:rPr>
          <w:rFonts w:ascii="Times New Roman" w:eastAsia="仿宋" w:hAnsi="Times New Roman"/>
          <w:sz w:val="28"/>
          <w:szCs w:val="28"/>
        </w:rPr>
        <w:t>_______</w:t>
      </w:r>
      <w:r w:rsidRPr="002378AE">
        <w:rPr>
          <w:rFonts w:ascii="Times New Roman" w:eastAsia="仿宋" w:hAnsi="Times New Roman"/>
          <w:sz w:val="28"/>
          <w:szCs w:val="28"/>
        </w:rPr>
        <w:t>股份有限公司</w:t>
      </w:r>
    </w:p>
    <w:p w14:paraId="2F47CEAA"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Pr="002378AE">
        <w:rPr>
          <w:rFonts w:ascii="Times New Roman" w:eastAsia="仿宋" w:hAnsi="Times New Roman"/>
          <w:sz w:val="28"/>
          <w:szCs w:val="28"/>
        </w:rPr>
        <w:t>（公章）</w:t>
      </w:r>
    </w:p>
    <w:p w14:paraId="70D00BC6"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Pr="002378AE">
        <w:rPr>
          <w:rFonts w:ascii="Times New Roman" w:eastAsia="仿宋" w:hAnsi="Times New Roman"/>
          <w:sz w:val="28"/>
          <w:szCs w:val="28"/>
        </w:rPr>
        <w:t>年</w:t>
      </w:r>
      <w:r w:rsidRPr="002378AE">
        <w:rPr>
          <w:rFonts w:ascii="Times New Roman" w:eastAsia="仿宋" w:hAnsi="Times New Roman"/>
          <w:sz w:val="28"/>
          <w:szCs w:val="28"/>
        </w:rPr>
        <w:t xml:space="preserve">  </w:t>
      </w:r>
      <w:r w:rsidRPr="002378AE">
        <w:rPr>
          <w:rFonts w:ascii="Times New Roman" w:eastAsia="仿宋" w:hAnsi="Times New Roman"/>
          <w:sz w:val="28"/>
          <w:szCs w:val="28"/>
        </w:rPr>
        <w:t>月</w:t>
      </w:r>
      <w:r w:rsidRPr="002378AE">
        <w:rPr>
          <w:rFonts w:ascii="Times New Roman" w:eastAsia="仿宋" w:hAnsi="Times New Roman"/>
          <w:sz w:val="28"/>
          <w:szCs w:val="28"/>
        </w:rPr>
        <w:t xml:space="preserve">  </w:t>
      </w:r>
      <w:r w:rsidRPr="002378AE">
        <w:rPr>
          <w:rFonts w:ascii="Times New Roman" w:eastAsia="仿宋" w:hAnsi="Times New Roman"/>
          <w:sz w:val="28"/>
          <w:szCs w:val="28"/>
        </w:rPr>
        <w:t>日</w:t>
      </w:r>
    </w:p>
    <w:p w14:paraId="786097B9" w14:textId="77777777" w:rsidR="00B63C0A" w:rsidRPr="002378AE" w:rsidRDefault="00B63C0A" w:rsidP="00B63C0A">
      <w:pPr>
        <w:jc w:val="center"/>
        <w:rPr>
          <w:rFonts w:ascii="Times New Roman" w:eastAsia="仿宋" w:hAnsi="Times New Roman"/>
          <w:sz w:val="28"/>
          <w:szCs w:val="28"/>
        </w:rPr>
      </w:pPr>
      <w:r w:rsidRPr="002378AE">
        <w:rPr>
          <w:rFonts w:ascii="Times New Roman" w:eastAsia="仿宋" w:hAnsi="Times New Roman"/>
          <w:sz w:val="28"/>
          <w:szCs w:val="28"/>
        </w:rPr>
        <w:br w:type="page"/>
      </w:r>
    </w:p>
    <w:p w14:paraId="2CA98A85" w14:textId="4835CA42" w:rsidR="00897342" w:rsidRPr="009A4B3F" w:rsidRDefault="00E42F1A" w:rsidP="009A4B3F">
      <w:pPr>
        <w:widowControl/>
        <w:adjustRightInd w:val="0"/>
        <w:snapToGrid w:val="0"/>
        <w:spacing w:line="560" w:lineRule="exact"/>
        <w:rPr>
          <w:rFonts w:ascii="Times New Roman" w:eastAsia="楷体" w:hAnsi="Times New Roman"/>
          <w:kern w:val="0"/>
          <w:sz w:val="30"/>
          <w:szCs w:val="30"/>
        </w:rPr>
      </w:pPr>
      <w:r w:rsidRPr="009A4B3F">
        <w:rPr>
          <w:rFonts w:ascii="Times New Roman" w:eastAsia="楷体" w:hAnsi="Times New Roman"/>
          <w:kern w:val="0"/>
          <w:sz w:val="30"/>
          <w:szCs w:val="30"/>
        </w:rPr>
        <w:lastRenderedPageBreak/>
        <w:t>（七）</w:t>
      </w:r>
      <w:r w:rsidR="00897342" w:rsidRPr="009A4B3F">
        <w:rPr>
          <w:rFonts w:ascii="Times New Roman" w:eastAsia="楷体" w:hAnsi="Times New Roman"/>
          <w:kern w:val="0"/>
          <w:sz w:val="30"/>
          <w:szCs w:val="30"/>
        </w:rPr>
        <w:t>做市转让股票挂牌提示性公告</w:t>
      </w:r>
    </w:p>
    <w:p w14:paraId="7F33E2F5" w14:textId="77777777" w:rsidR="00897342" w:rsidRPr="002378AE" w:rsidRDefault="00897342" w:rsidP="00897342">
      <w:pPr>
        <w:spacing w:line="0" w:lineRule="atLeast"/>
        <w:ind w:right="58" w:firstLineChars="200" w:firstLine="480"/>
        <w:rPr>
          <w:rFonts w:ascii="Times New Roman" w:hAnsi="Times New Roman"/>
          <w:sz w:val="24"/>
        </w:rPr>
      </w:pPr>
    </w:p>
    <w:p w14:paraId="0496DE9F" w14:textId="77777777" w:rsidR="00897342" w:rsidRPr="002378AE" w:rsidRDefault="00897342" w:rsidP="00897342">
      <w:pPr>
        <w:jc w:val="center"/>
        <w:rPr>
          <w:rFonts w:ascii="Times New Roman" w:eastAsia="华文中宋" w:hAnsi="Times New Roman"/>
          <w:sz w:val="32"/>
          <w:szCs w:val="32"/>
        </w:rPr>
      </w:pPr>
      <w:r w:rsidRPr="002378AE">
        <w:rPr>
          <w:rFonts w:ascii="Times New Roman" w:eastAsia="华文中宋" w:hAnsi="Times New Roman"/>
          <w:sz w:val="32"/>
          <w:szCs w:val="32"/>
        </w:rPr>
        <w:t>________</w:t>
      </w:r>
      <w:r w:rsidRPr="002378AE">
        <w:rPr>
          <w:rFonts w:ascii="Times New Roman" w:eastAsia="华文中宋" w:hAnsi="Times New Roman"/>
          <w:sz w:val="32"/>
          <w:szCs w:val="32"/>
        </w:rPr>
        <w:t>股份有限公司</w:t>
      </w:r>
    </w:p>
    <w:p w14:paraId="2AE738EE" w14:textId="77777777" w:rsidR="00897342" w:rsidRPr="002378AE" w:rsidRDefault="00897342" w:rsidP="00897342">
      <w:pPr>
        <w:jc w:val="center"/>
        <w:rPr>
          <w:rFonts w:ascii="Times New Roman" w:eastAsia="华文中宋" w:hAnsi="Times New Roman"/>
          <w:sz w:val="32"/>
          <w:szCs w:val="32"/>
        </w:rPr>
      </w:pPr>
      <w:r w:rsidRPr="002378AE">
        <w:rPr>
          <w:rFonts w:ascii="Times New Roman" w:eastAsia="华文中宋" w:hAnsi="Times New Roman"/>
          <w:sz w:val="32"/>
          <w:szCs w:val="32"/>
        </w:rPr>
        <w:t>关于股票挂牌并采用做市转让方式的</w:t>
      </w:r>
    </w:p>
    <w:p w14:paraId="037FBAA9" w14:textId="77777777" w:rsidR="00897342" w:rsidRPr="002378AE" w:rsidRDefault="00897342" w:rsidP="00897342">
      <w:pPr>
        <w:jc w:val="center"/>
        <w:rPr>
          <w:rFonts w:ascii="Times New Roman" w:eastAsia="华文中宋" w:hAnsi="Times New Roman"/>
          <w:sz w:val="32"/>
          <w:szCs w:val="32"/>
        </w:rPr>
      </w:pPr>
      <w:r w:rsidRPr="002378AE">
        <w:rPr>
          <w:rFonts w:ascii="Times New Roman" w:eastAsia="华文中宋" w:hAnsi="Times New Roman"/>
          <w:sz w:val="32"/>
          <w:szCs w:val="32"/>
        </w:rPr>
        <w:t>提示性公告</w:t>
      </w:r>
    </w:p>
    <w:p w14:paraId="5628A1B6" w14:textId="77777777" w:rsidR="00897342" w:rsidRPr="002378AE" w:rsidRDefault="00897342" w:rsidP="00897342">
      <w:pPr>
        <w:spacing w:line="360" w:lineRule="auto"/>
        <w:ind w:firstLineChars="200" w:firstLine="560"/>
        <w:rPr>
          <w:rFonts w:ascii="Times New Roman" w:eastAsia="仿宋" w:hAnsi="Times New Roman"/>
          <w:sz w:val="28"/>
          <w:szCs w:val="28"/>
        </w:rPr>
      </w:pPr>
    </w:p>
    <w:p w14:paraId="6FD0A56C" w14:textId="77777777" w:rsidR="00897342" w:rsidRPr="002378AE" w:rsidRDefault="00897342" w:rsidP="00897342">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本公司股票挂牌公开转让申请已经</w:t>
      </w:r>
      <w:r w:rsidR="0089264C" w:rsidRPr="002378AE">
        <w:rPr>
          <w:rFonts w:ascii="Times New Roman" w:eastAsia="仿宋" w:hAnsi="Times New Roman"/>
          <w:sz w:val="28"/>
          <w:szCs w:val="28"/>
        </w:rPr>
        <w:t>全国股转公司</w:t>
      </w:r>
      <w:r w:rsidRPr="002378AE">
        <w:rPr>
          <w:rFonts w:ascii="Times New Roman" w:eastAsia="仿宋" w:hAnsi="Times New Roman"/>
          <w:sz w:val="28"/>
          <w:szCs w:val="28"/>
        </w:rPr>
        <w:t>同意。本公司股票将于</w:t>
      </w:r>
      <w:r w:rsidRPr="002378AE">
        <w:rPr>
          <w:rFonts w:ascii="Times New Roman" w:eastAsia="仿宋" w:hAnsi="Times New Roman"/>
          <w:sz w:val="28"/>
          <w:szCs w:val="28"/>
        </w:rPr>
        <w:t>__</w:t>
      </w:r>
      <w:r w:rsidRPr="002378AE">
        <w:rPr>
          <w:rFonts w:ascii="Times New Roman" w:eastAsia="仿宋" w:hAnsi="Times New Roman"/>
          <w:sz w:val="28"/>
          <w:szCs w:val="28"/>
        </w:rPr>
        <w:t>年</w:t>
      </w:r>
      <w:r w:rsidRPr="002378AE">
        <w:rPr>
          <w:rFonts w:ascii="Times New Roman" w:eastAsia="仿宋" w:hAnsi="Times New Roman"/>
          <w:sz w:val="28"/>
          <w:szCs w:val="28"/>
        </w:rPr>
        <w:t>___</w:t>
      </w:r>
      <w:r w:rsidRPr="002378AE">
        <w:rPr>
          <w:rFonts w:ascii="Times New Roman" w:eastAsia="仿宋" w:hAnsi="Times New Roman"/>
          <w:sz w:val="28"/>
          <w:szCs w:val="28"/>
        </w:rPr>
        <w:t>月</w:t>
      </w:r>
      <w:r w:rsidRPr="002378AE">
        <w:rPr>
          <w:rFonts w:ascii="Times New Roman" w:eastAsia="仿宋" w:hAnsi="Times New Roman"/>
          <w:sz w:val="28"/>
          <w:szCs w:val="28"/>
        </w:rPr>
        <w:t>___</w:t>
      </w:r>
      <w:r w:rsidRPr="002378AE">
        <w:rPr>
          <w:rFonts w:ascii="Times New Roman" w:eastAsia="仿宋" w:hAnsi="Times New Roman"/>
          <w:sz w:val="28"/>
          <w:szCs w:val="28"/>
        </w:rPr>
        <w:t>日起在</w:t>
      </w:r>
      <w:r w:rsidR="0089264C" w:rsidRPr="002378AE">
        <w:rPr>
          <w:rFonts w:ascii="Times New Roman" w:eastAsia="仿宋" w:hAnsi="Times New Roman"/>
          <w:sz w:val="28"/>
          <w:szCs w:val="28"/>
        </w:rPr>
        <w:t>全国股</w:t>
      </w:r>
      <w:proofErr w:type="gramStart"/>
      <w:r w:rsidR="0089264C" w:rsidRPr="002378AE">
        <w:rPr>
          <w:rFonts w:ascii="Times New Roman" w:eastAsia="仿宋" w:hAnsi="Times New Roman"/>
          <w:sz w:val="28"/>
          <w:szCs w:val="28"/>
        </w:rPr>
        <w:t>转系统</w:t>
      </w:r>
      <w:proofErr w:type="gramEnd"/>
      <w:r w:rsidRPr="002378AE">
        <w:rPr>
          <w:rFonts w:ascii="Times New Roman" w:eastAsia="仿宋" w:hAnsi="Times New Roman"/>
          <w:sz w:val="28"/>
          <w:szCs w:val="28"/>
        </w:rPr>
        <w:t>挂牌公开转让。</w:t>
      </w:r>
    </w:p>
    <w:p w14:paraId="32670610" w14:textId="77777777" w:rsidR="00897342" w:rsidRPr="002378AE" w:rsidRDefault="00897342" w:rsidP="00897342">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证券简称：</w:t>
      </w:r>
      <w:r w:rsidRPr="002378AE">
        <w:rPr>
          <w:rFonts w:ascii="Times New Roman" w:eastAsia="仿宋" w:hAnsi="Times New Roman"/>
          <w:sz w:val="28"/>
          <w:szCs w:val="28"/>
        </w:rPr>
        <w:t>_________</w:t>
      </w:r>
      <w:r w:rsidRPr="002378AE">
        <w:rPr>
          <w:rFonts w:ascii="Times New Roman" w:eastAsia="仿宋" w:hAnsi="Times New Roman"/>
          <w:sz w:val="28"/>
          <w:szCs w:val="28"/>
        </w:rPr>
        <w:t>，证券代码：</w:t>
      </w:r>
      <w:r w:rsidRPr="002378AE">
        <w:rPr>
          <w:rFonts w:ascii="Times New Roman" w:eastAsia="仿宋" w:hAnsi="Times New Roman"/>
          <w:sz w:val="28"/>
          <w:szCs w:val="28"/>
        </w:rPr>
        <w:t>____</w:t>
      </w:r>
      <w:r w:rsidRPr="002378AE">
        <w:rPr>
          <w:rFonts w:ascii="Times New Roman" w:eastAsia="仿宋" w:hAnsi="Times New Roman"/>
          <w:sz w:val="28"/>
          <w:szCs w:val="28"/>
        </w:rPr>
        <w:t>。</w:t>
      </w:r>
    </w:p>
    <w:p w14:paraId="356067F5" w14:textId="77777777" w:rsidR="00897342" w:rsidRPr="002378AE" w:rsidRDefault="00897342" w:rsidP="00897342">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转让方式：做市转让。</w:t>
      </w:r>
    </w:p>
    <w:p w14:paraId="4E80FB2B" w14:textId="77777777" w:rsidR="00897342" w:rsidRPr="002378AE" w:rsidRDefault="00897342" w:rsidP="00897342">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做市商</w:t>
      </w:r>
      <w:r w:rsidRPr="002378AE">
        <w:rPr>
          <w:rFonts w:ascii="Times New Roman" w:eastAsia="仿宋" w:hAnsi="Times New Roman"/>
          <w:sz w:val="28"/>
          <w:szCs w:val="28"/>
        </w:rPr>
        <w:t>1</w:t>
      </w:r>
      <w:r w:rsidRPr="002378AE">
        <w:rPr>
          <w:rFonts w:ascii="Times New Roman" w:eastAsia="仿宋" w:hAnsi="Times New Roman"/>
          <w:sz w:val="28"/>
          <w:szCs w:val="28"/>
        </w:rPr>
        <w:t>：</w:t>
      </w:r>
      <w:r w:rsidRPr="002378AE">
        <w:rPr>
          <w:rFonts w:ascii="Times New Roman" w:eastAsia="仿宋" w:hAnsi="Times New Roman"/>
          <w:sz w:val="28"/>
          <w:szCs w:val="28"/>
        </w:rPr>
        <w:t>____</w:t>
      </w:r>
      <w:r w:rsidRPr="002378AE">
        <w:rPr>
          <w:rFonts w:ascii="Times New Roman" w:eastAsia="仿宋" w:hAnsi="Times New Roman"/>
          <w:sz w:val="28"/>
          <w:szCs w:val="28"/>
        </w:rPr>
        <w:t>证券公司（全称），推荐本公司股票挂牌的主办券商</w:t>
      </w:r>
      <w:r w:rsidRPr="002378AE">
        <w:rPr>
          <w:rFonts w:ascii="Times New Roman" w:eastAsia="仿宋" w:hAnsi="Times New Roman"/>
          <w:sz w:val="28"/>
          <w:szCs w:val="28"/>
        </w:rPr>
        <w:t>/</w:t>
      </w:r>
      <w:r w:rsidRPr="002378AE">
        <w:rPr>
          <w:rFonts w:ascii="Times New Roman" w:eastAsia="仿宋" w:hAnsi="Times New Roman"/>
          <w:sz w:val="28"/>
          <w:szCs w:val="28"/>
        </w:rPr>
        <w:t>推荐本公司股票挂牌的主办券商</w:t>
      </w:r>
      <w:r w:rsidRPr="002378AE">
        <w:rPr>
          <w:rFonts w:ascii="Times New Roman" w:eastAsia="仿宋" w:hAnsi="Times New Roman"/>
          <w:sz w:val="28"/>
          <w:szCs w:val="28"/>
        </w:rPr>
        <w:t>_____</w:t>
      </w:r>
      <w:r w:rsidRPr="002378AE">
        <w:rPr>
          <w:rFonts w:ascii="Times New Roman" w:eastAsia="仿宋" w:hAnsi="Times New Roman"/>
          <w:sz w:val="28"/>
          <w:szCs w:val="28"/>
        </w:rPr>
        <w:t>证券公司的母（子）公司。</w:t>
      </w:r>
    </w:p>
    <w:p w14:paraId="4530804E" w14:textId="77777777" w:rsidR="00897342" w:rsidRPr="002378AE" w:rsidRDefault="00897342" w:rsidP="00897342">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做市商</w:t>
      </w:r>
      <w:r w:rsidRPr="002378AE">
        <w:rPr>
          <w:rFonts w:ascii="Times New Roman" w:eastAsia="仿宋" w:hAnsi="Times New Roman"/>
          <w:sz w:val="28"/>
          <w:szCs w:val="28"/>
        </w:rPr>
        <w:t>2</w:t>
      </w:r>
      <w:r w:rsidRPr="002378AE">
        <w:rPr>
          <w:rFonts w:ascii="Times New Roman" w:eastAsia="仿宋" w:hAnsi="Times New Roman"/>
          <w:sz w:val="28"/>
          <w:szCs w:val="28"/>
        </w:rPr>
        <w:t>：</w:t>
      </w:r>
      <w:r w:rsidRPr="002378AE">
        <w:rPr>
          <w:rFonts w:ascii="Times New Roman" w:eastAsia="仿宋" w:hAnsi="Times New Roman"/>
          <w:sz w:val="28"/>
          <w:szCs w:val="28"/>
        </w:rPr>
        <w:t>_____</w:t>
      </w:r>
      <w:r w:rsidRPr="002378AE">
        <w:rPr>
          <w:rFonts w:ascii="Times New Roman" w:eastAsia="仿宋" w:hAnsi="Times New Roman"/>
          <w:sz w:val="28"/>
          <w:szCs w:val="28"/>
        </w:rPr>
        <w:t>证券公司（全称）。</w:t>
      </w:r>
    </w:p>
    <w:p w14:paraId="70B70873" w14:textId="77777777" w:rsidR="00897342" w:rsidRPr="002378AE" w:rsidRDefault="00897342" w:rsidP="00897342">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w:t>
      </w:r>
    </w:p>
    <w:p w14:paraId="38CC14FF" w14:textId="77777777" w:rsidR="00897342" w:rsidRPr="002378AE" w:rsidRDefault="00897342" w:rsidP="00897342">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公开转让说明书及附件已于</w:t>
      </w:r>
      <w:r w:rsidRPr="002378AE">
        <w:rPr>
          <w:rFonts w:ascii="Times New Roman" w:eastAsia="仿宋" w:hAnsi="Times New Roman"/>
          <w:sz w:val="28"/>
          <w:szCs w:val="28"/>
        </w:rPr>
        <w:t>____</w:t>
      </w:r>
      <w:r w:rsidRPr="002378AE">
        <w:rPr>
          <w:rFonts w:ascii="Times New Roman" w:eastAsia="仿宋" w:hAnsi="Times New Roman"/>
          <w:sz w:val="28"/>
          <w:szCs w:val="28"/>
        </w:rPr>
        <w:t>年</w:t>
      </w:r>
      <w:r w:rsidRPr="002378AE">
        <w:rPr>
          <w:rFonts w:ascii="Times New Roman" w:eastAsia="仿宋" w:hAnsi="Times New Roman"/>
          <w:sz w:val="28"/>
          <w:szCs w:val="28"/>
        </w:rPr>
        <w:t>__</w:t>
      </w:r>
      <w:r w:rsidRPr="002378AE">
        <w:rPr>
          <w:rFonts w:ascii="Times New Roman" w:eastAsia="仿宋" w:hAnsi="Times New Roman"/>
          <w:sz w:val="28"/>
          <w:szCs w:val="28"/>
        </w:rPr>
        <w:t>月</w:t>
      </w:r>
      <w:r w:rsidRPr="002378AE">
        <w:rPr>
          <w:rFonts w:ascii="Times New Roman" w:eastAsia="仿宋" w:hAnsi="Times New Roman"/>
          <w:sz w:val="28"/>
          <w:szCs w:val="28"/>
        </w:rPr>
        <w:t>__</w:t>
      </w:r>
      <w:r w:rsidRPr="002378AE">
        <w:rPr>
          <w:rFonts w:ascii="Times New Roman" w:eastAsia="仿宋" w:hAnsi="Times New Roman"/>
          <w:sz w:val="28"/>
          <w:szCs w:val="28"/>
        </w:rPr>
        <w:t>日披露于</w:t>
      </w:r>
      <w:r w:rsidR="0089264C" w:rsidRPr="002378AE">
        <w:rPr>
          <w:rFonts w:ascii="Times New Roman" w:eastAsia="仿宋" w:hAnsi="Times New Roman"/>
          <w:sz w:val="28"/>
          <w:szCs w:val="28"/>
        </w:rPr>
        <w:t>全国股</w:t>
      </w:r>
      <w:proofErr w:type="gramStart"/>
      <w:r w:rsidR="0089264C" w:rsidRPr="002378AE">
        <w:rPr>
          <w:rFonts w:ascii="Times New Roman" w:eastAsia="仿宋" w:hAnsi="Times New Roman"/>
          <w:sz w:val="28"/>
          <w:szCs w:val="28"/>
        </w:rPr>
        <w:t>转系统</w:t>
      </w:r>
      <w:proofErr w:type="gramEnd"/>
      <w:r w:rsidRPr="002378AE">
        <w:rPr>
          <w:rFonts w:ascii="Times New Roman" w:eastAsia="仿宋" w:hAnsi="Times New Roman"/>
          <w:sz w:val="28"/>
          <w:szCs w:val="28"/>
        </w:rPr>
        <w:t>指定信息披露平台</w:t>
      </w:r>
      <w:hyperlink r:id="rId13" w:history="1">
        <w:r w:rsidRPr="002378AE">
          <w:rPr>
            <w:rStyle w:val="a4"/>
            <w:rFonts w:ascii="Times New Roman" w:eastAsia="仿宋" w:hAnsi="Times New Roman"/>
            <w:color w:val="auto"/>
            <w:sz w:val="28"/>
            <w:szCs w:val="28"/>
            <w:u w:val="none"/>
          </w:rPr>
          <w:t>www.neeq.com.cn</w:t>
        </w:r>
      </w:hyperlink>
      <w:r w:rsidRPr="002378AE">
        <w:rPr>
          <w:rFonts w:ascii="Times New Roman" w:eastAsia="仿宋" w:hAnsi="Times New Roman"/>
          <w:sz w:val="28"/>
          <w:szCs w:val="28"/>
        </w:rPr>
        <w:t>或</w:t>
      </w:r>
      <w:hyperlink r:id="rId14" w:history="1">
        <w:r w:rsidRPr="002378AE">
          <w:rPr>
            <w:rStyle w:val="a4"/>
            <w:rFonts w:ascii="Times New Roman" w:eastAsia="仿宋" w:hAnsi="Times New Roman"/>
            <w:color w:val="auto"/>
            <w:sz w:val="28"/>
            <w:szCs w:val="28"/>
            <w:u w:val="none"/>
          </w:rPr>
          <w:t>www.neeq.cc</w:t>
        </w:r>
      </w:hyperlink>
      <w:r w:rsidRPr="002378AE">
        <w:rPr>
          <w:rFonts w:ascii="Times New Roman" w:eastAsia="仿宋" w:hAnsi="Times New Roman"/>
          <w:sz w:val="28"/>
          <w:szCs w:val="28"/>
        </w:rPr>
        <w:t>，供投资者查阅。</w:t>
      </w:r>
    </w:p>
    <w:p w14:paraId="084E3FCD" w14:textId="77777777" w:rsidR="00897342" w:rsidRPr="002378AE" w:rsidRDefault="00897342" w:rsidP="00897342">
      <w:pPr>
        <w:spacing w:line="360" w:lineRule="auto"/>
        <w:ind w:firstLineChars="200" w:firstLine="560"/>
        <w:rPr>
          <w:rFonts w:ascii="Times New Roman" w:eastAsia="仿宋" w:hAnsi="Times New Roman"/>
          <w:sz w:val="28"/>
          <w:szCs w:val="28"/>
        </w:rPr>
      </w:pPr>
    </w:p>
    <w:p w14:paraId="3CF241B0" w14:textId="77777777" w:rsidR="00897342" w:rsidRPr="002378AE" w:rsidRDefault="00897342" w:rsidP="00897342">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_______</w:t>
      </w:r>
      <w:r w:rsidRPr="002378AE">
        <w:rPr>
          <w:rFonts w:ascii="Times New Roman" w:eastAsia="仿宋" w:hAnsi="Times New Roman"/>
          <w:sz w:val="28"/>
          <w:szCs w:val="28"/>
        </w:rPr>
        <w:t>股份有限公司</w:t>
      </w:r>
    </w:p>
    <w:p w14:paraId="34CEC8D7" w14:textId="77777777" w:rsidR="00897342" w:rsidRPr="002378AE" w:rsidRDefault="00897342" w:rsidP="00897342">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Pr="002378AE">
        <w:rPr>
          <w:rFonts w:ascii="Times New Roman" w:eastAsia="仿宋" w:hAnsi="Times New Roman"/>
          <w:sz w:val="28"/>
          <w:szCs w:val="28"/>
        </w:rPr>
        <w:t>（公章）</w:t>
      </w:r>
    </w:p>
    <w:p w14:paraId="7BFBBA04" w14:textId="77777777" w:rsidR="00897342" w:rsidRPr="002378AE" w:rsidRDefault="00897342" w:rsidP="00897342">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Pr="002378AE">
        <w:rPr>
          <w:rFonts w:ascii="Times New Roman" w:eastAsia="仿宋" w:hAnsi="Times New Roman"/>
          <w:sz w:val="28"/>
          <w:szCs w:val="28"/>
        </w:rPr>
        <w:t>年</w:t>
      </w:r>
      <w:r w:rsidRPr="002378AE">
        <w:rPr>
          <w:rFonts w:ascii="Times New Roman" w:eastAsia="仿宋" w:hAnsi="Times New Roman"/>
          <w:sz w:val="28"/>
          <w:szCs w:val="28"/>
        </w:rPr>
        <w:t xml:space="preserve">  </w:t>
      </w:r>
      <w:r w:rsidRPr="002378AE">
        <w:rPr>
          <w:rFonts w:ascii="Times New Roman" w:eastAsia="仿宋" w:hAnsi="Times New Roman"/>
          <w:sz w:val="28"/>
          <w:szCs w:val="28"/>
        </w:rPr>
        <w:t>月</w:t>
      </w:r>
      <w:r w:rsidRPr="002378AE">
        <w:rPr>
          <w:rFonts w:ascii="Times New Roman" w:eastAsia="仿宋" w:hAnsi="Times New Roman"/>
          <w:sz w:val="28"/>
          <w:szCs w:val="28"/>
        </w:rPr>
        <w:t xml:space="preserve">  </w:t>
      </w:r>
      <w:r w:rsidRPr="002378AE">
        <w:rPr>
          <w:rFonts w:ascii="Times New Roman" w:eastAsia="仿宋" w:hAnsi="Times New Roman"/>
          <w:sz w:val="28"/>
          <w:szCs w:val="28"/>
        </w:rPr>
        <w:t>日</w:t>
      </w:r>
    </w:p>
    <w:p w14:paraId="031C2A76" w14:textId="77777777" w:rsidR="00897342" w:rsidRPr="002378AE" w:rsidRDefault="00897342" w:rsidP="00043FBB">
      <w:pPr>
        <w:rPr>
          <w:rFonts w:ascii="Times New Roman" w:eastAsia="仿宋" w:hAnsi="Times New Roman"/>
          <w:sz w:val="28"/>
          <w:szCs w:val="28"/>
        </w:rPr>
      </w:pPr>
    </w:p>
    <w:p w14:paraId="6A959FD8" w14:textId="77777777" w:rsidR="00913CB3" w:rsidRPr="002378AE" w:rsidRDefault="00913CB3" w:rsidP="004D436E">
      <w:pPr>
        <w:widowControl/>
        <w:adjustRightInd w:val="0"/>
        <w:snapToGrid w:val="0"/>
        <w:spacing w:line="360" w:lineRule="auto"/>
        <w:outlineLvl w:val="1"/>
        <w:rPr>
          <w:rFonts w:ascii="Times New Roman" w:eastAsia="方正仿宋简体" w:hAnsi="Times New Roman"/>
          <w:b/>
          <w:kern w:val="0"/>
          <w:sz w:val="30"/>
          <w:szCs w:val="30"/>
        </w:rPr>
      </w:pPr>
    </w:p>
    <w:p w14:paraId="09221D68" w14:textId="54ED5574" w:rsidR="006C308C" w:rsidRPr="009A4B3F" w:rsidRDefault="00E42F1A" w:rsidP="009A4B3F">
      <w:pPr>
        <w:widowControl/>
        <w:adjustRightInd w:val="0"/>
        <w:snapToGrid w:val="0"/>
        <w:spacing w:line="560" w:lineRule="exact"/>
        <w:rPr>
          <w:rFonts w:ascii="Times New Roman" w:eastAsia="楷体" w:hAnsi="Times New Roman"/>
          <w:kern w:val="0"/>
          <w:sz w:val="30"/>
          <w:szCs w:val="30"/>
        </w:rPr>
      </w:pPr>
      <w:r w:rsidRPr="009A4B3F">
        <w:rPr>
          <w:rFonts w:ascii="Times New Roman" w:eastAsia="楷体" w:hAnsi="Times New Roman"/>
          <w:kern w:val="0"/>
          <w:sz w:val="30"/>
          <w:szCs w:val="30"/>
        </w:rPr>
        <w:lastRenderedPageBreak/>
        <w:t>（八）</w:t>
      </w:r>
      <w:r w:rsidR="00907470" w:rsidRPr="009A4B3F">
        <w:rPr>
          <w:rFonts w:ascii="Times New Roman" w:eastAsia="楷体" w:hAnsi="Times New Roman"/>
          <w:kern w:val="0"/>
          <w:sz w:val="30"/>
          <w:szCs w:val="30"/>
        </w:rPr>
        <w:t>挂牌同时发行</w:t>
      </w:r>
      <w:r w:rsidR="0056333C" w:rsidRPr="009A4B3F">
        <w:rPr>
          <w:rFonts w:ascii="Times New Roman" w:eastAsia="楷体" w:hAnsi="Times New Roman"/>
          <w:kern w:val="0"/>
          <w:sz w:val="30"/>
          <w:szCs w:val="30"/>
        </w:rPr>
        <w:t>的</w:t>
      </w:r>
      <w:r w:rsidR="00907470" w:rsidRPr="009A4B3F">
        <w:rPr>
          <w:rFonts w:ascii="Times New Roman" w:eastAsia="楷体" w:hAnsi="Times New Roman"/>
          <w:kern w:val="0"/>
          <w:sz w:val="30"/>
          <w:szCs w:val="30"/>
        </w:rPr>
        <w:t>股票公开转让公告</w:t>
      </w:r>
    </w:p>
    <w:p w14:paraId="7CCED387" w14:textId="77777777" w:rsidR="00907470" w:rsidRPr="002378AE" w:rsidRDefault="00907470" w:rsidP="00891990">
      <w:pPr>
        <w:widowControl/>
        <w:jc w:val="left"/>
        <w:rPr>
          <w:rFonts w:ascii="Times New Roman" w:eastAsia="方正仿宋简体" w:hAnsi="Times New Roman"/>
          <w:b/>
          <w:sz w:val="30"/>
          <w:szCs w:val="30"/>
        </w:rPr>
      </w:pPr>
    </w:p>
    <w:p w14:paraId="2595DD74" w14:textId="77777777" w:rsidR="00B63C0A" w:rsidRPr="002378AE" w:rsidRDefault="004D6575" w:rsidP="00B63C0A">
      <w:pPr>
        <w:jc w:val="center"/>
        <w:rPr>
          <w:rFonts w:ascii="Times New Roman" w:eastAsia="华文中宋" w:hAnsi="Times New Roman"/>
          <w:sz w:val="32"/>
          <w:szCs w:val="32"/>
        </w:rPr>
      </w:pPr>
      <w:r w:rsidRPr="002378AE">
        <w:rPr>
          <w:rFonts w:ascii="Times New Roman" w:eastAsia="华文中宋" w:hAnsi="Times New Roman"/>
          <w:sz w:val="32"/>
          <w:szCs w:val="32"/>
        </w:rPr>
        <w:t>_____</w:t>
      </w:r>
      <w:r w:rsidR="00B63C0A" w:rsidRPr="002378AE">
        <w:rPr>
          <w:rFonts w:ascii="Times New Roman" w:eastAsia="华文中宋" w:hAnsi="Times New Roman"/>
          <w:sz w:val="32"/>
          <w:szCs w:val="32"/>
        </w:rPr>
        <w:t>股份有限公司</w:t>
      </w:r>
      <w:r w:rsidR="00B63C0A" w:rsidRPr="002378AE">
        <w:rPr>
          <w:rFonts w:ascii="Times New Roman" w:eastAsia="华文中宋" w:hAnsi="Times New Roman"/>
          <w:sz w:val="32"/>
          <w:szCs w:val="32"/>
        </w:rPr>
        <w:t xml:space="preserve"> </w:t>
      </w:r>
    </w:p>
    <w:p w14:paraId="015D64EA" w14:textId="77777777" w:rsidR="00B63C0A" w:rsidRPr="002378AE" w:rsidRDefault="00B63C0A" w:rsidP="00847962">
      <w:pPr>
        <w:jc w:val="center"/>
        <w:rPr>
          <w:rFonts w:ascii="Times New Roman" w:eastAsia="华文中宋" w:hAnsi="Times New Roman"/>
          <w:sz w:val="32"/>
          <w:szCs w:val="32"/>
        </w:rPr>
      </w:pPr>
      <w:r w:rsidRPr="002378AE">
        <w:rPr>
          <w:rFonts w:ascii="Times New Roman" w:eastAsia="华文中宋" w:hAnsi="Times New Roman"/>
          <w:sz w:val="32"/>
          <w:szCs w:val="32"/>
        </w:rPr>
        <w:t>关于公司</w:t>
      </w:r>
      <w:r w:rsidR="00847962" w:rsidRPr="002378AE">
        <w:rPr>
          <w:rFonts w:ascii="Times New Roman" w:eastAsia="华文中宋" w:hAnsi="Times New Roman"/>
          <w:sz w:val="32"/>
          <w:szCs w:val="32"/>
        </w:rPr>
        <w:t>挂牌同时</w:t>
      </w:r>
      <w:r w:rsidRPr="002378AE">
        <w:rPr>
          <w:rFonts w:ascii="Times New Roman" w:eastAsia="华文中宋" w:hAnsi="Times New Roman"/>
          <w:sz w:val="32"/>
          <w:szCs w:val="32"/>
        </w:rPr>
        <w:t>发行</w:t>
      </w:r>
      <w:r w:rsidR="00847962" w:rsidRPr="002378AE">
        <w:rPr>
          <w:rFonts w:ascii="Times New Roman" w:eastAsia="华文中宋" w:hAnsi="Times New Roman"/>
          <w:sz w:val="32"/>
          <w:szCs w:val="32"/>
        </w:rPr>
        <w:t>的</w:t>
      </w:r>
      <w:r w:rsidRPr="002378AE">
        <w:rPr>
          <w:rFonts w:ascii="Times New Roman" w:eastAsia="华文中宋" w:hAnsi="Times New Roman"/>
          <w:sz w:val="32"/>
          <w:szCs w:val="32"/>
        </w:rPr>
        <w:t>股票将在</w:t>
      </w:r>
      <w:r w:rsidR="0089264C" w:rsidRPr="002378AE">
        <w:rPr>
          <w:rFonts w:ascii="Times New Roman" w:eastAsia="华文中宋" w:hAnsi="Times New Roman"/>
          <w:sz w:val="32"/>
          <w:szCs w:val="32"/>
        </w:rPr>
        <w:t>全国股转系统</w:t>
      </w:r>
    </w:p>
    <w:p w14:paraId="76F51A34" w14:textId="77777777" w:rsidR="00B63C0A" w:rsidRPr="002378AE" w:rsidRDefault="00B63C0A" w:rsidP="00B63C0A">
      <w:pPr>
        <w:jc w:val="center"/>
        <w:rPr>
          <w:rFonts w:ascii="Times New Roman" w:eastAsia="华文中宋" w:hAnsi="Times New Roman"/>
          <w:sz w:val="32"/>
          <w:szCs w:val="32"/>
        </w:rPr>
      </w:pPr>
      <w:r w:rsidRPr="002378AE">
        <w:rPr>
          <w:rFonts w:ascii="Times New Roman" w:eastAsia="华文中宋" w:hAnsi="Times New Roman"/>
          <w:sz w:val="32"/>
          <w:szCs w:val="32"/>
        </w:rPr>
        <w:t>挂牌公开转让的公告</w:t>
      </w:r>
      <w:r w:rsidRPr="002378AE">
        <w:rPr>
          <w:rFonts w:ascii="Times New Roman" w:eastAsia="华文中宋" w:hAnsi="Times New Roman"/>
          <w:sz w:val="32"/>
          <w:szCs w:val="32"/>
        </w:rPr>
        <w:t xml:space="preserve"> </w:t>
      </w:r>
    </w:p>
    <w:p w14:paraId="33FB3BBF"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p>
    <w:p w14:paraId="482FE155"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本公司此次</w:t>
      </w:r>
      <w:r w:rsidR="00802ED7" w:rsidRPr="002378AE">
        <w:rPr>
          <w:rFonts w:ascii="Times New Roman" w:eastAsia="仿宋" w:hAnsi="Times New Roman"/>
          <w:sz w:val="28"/>
          <w:szCs w:val="28"/>
        </w:rPr>
        <w:t>股票</w:t>
      </w:r>
      <w:r w:rsidRPr="002378AE">
        <w:rPr>
          <w:rFonts w:ascii="Times New Roman" w:eastAsia="仿宋" w:hAnsi="Times New Roman"/>
          <w:sz w:val="28"/>
          <w:szCs w:val="28"/>
        </w:rPr>
        <w:t>发行总额为</w:t>
      </w:r>
      <w:r w:rsidR="004D6575" w:rsidRPr="002378AE">
        <w:rPr>
          <w:rFonts w:ascii="Times New Roman" w:eastAsia="仿宋" w:hAnsi="Times New Roman"/>
          <w:sz w:val="28"/>
          <w:szCs w:val="28"/>
        </w:rPr>
        <w:t>____</w:t>
      </w:r>
      <w:r w:rsidRPr="002378AE">
        <w:rPr>
          <w:rFonts w:ascii="Times New Roman" w:eastAsia="仿宋" w:hAnsi="Times New Roman"/>
          <w:sz w:val="28"/>
          <w:szCs w:val="28"/>
        </w:rPr>
        <w:t>股，其中限售条件</w:t>
      </w:r>
      <w:r w:rsidR="004D6575" w:rsidRPr="002378AE">
        <w:rPr>
          <w:rFonts w:ascii="Times New Roman" w:eastAsia="仿宋" w:hAnsi="Times New Roman"/>
          <w:sz w:val="28"/>
          <w:szCs w:val="28"/>
        </w:rPr>
        <w:t>___</w:t>
      </w:r>
      <w:r w:rsidRPr="002378AE">
        <w:rPr>
          <w:rFonts w:ascii="Times New Roman" w:eastAsia="仿宋" w:hAnsi="Times New Roman"/>
          <w:sz w:val="28"/>
          <w:szCs w:val="28"/>
        </w:rPr>
        <w:t>股，无限</w:t>
      </w:r>
      <w:proofErr w:type="gramStart"/>
      <w:r w:rsidRPr="002378AE">
        <w:rPr>
          <w:rFonts w:ascii="Times New Roman" w:eastAsia="仿宋" w:hAnsi="Times New Roman"/>
          <w:sz w:val="28"/>
          <w:szCs w:val="28"/>
        </w:rPr>
        <w:t>售条件</w:t>
      </w:r>
      <w:proofErr w:type="gramEnd"/>
      <w:r w:rsidR="004D6575" w:rsidRPr="002378AE">
        <w:rPr>
          <w:rFonts w:ascii="Times New Roman" w:eastAsia="仿宋" w:hAnsi="Times New Roman"/>
          <w:sz w:val="28"/>
          <w:szCs w:val="28"/>
        </w:rPr>
        <w:t>____</w:t>
      </w:r>
      <w:r w:rsidRPr="002378AE">
        <w:rPr>
          <w:rFonts w:ascii="Times New Roman" w:eastAsia="仿宋" w:hAnsi="Times New Roman"/>
          <w:sz w:val="28"/>
          <w:szCs w:val="28"/>
        </w:rPr>
        <w:t>股。无限</w:t>
      </w:r>
      <w:proofErr w:type="gramStart"/>
      <w:r w:rsidRPr="002378AE">
        <w:rPr>
          <w:rFonts w:ascii="Times New Roman" w:eastAsia="仿宋" w:hAnsi="Times New Roman"/>
          <w:sz w:val="28"/>
          <w:szCs w:val="28"/>
        </w:rPr>
        <w:t>售条件</w:t>
      </w:r>
      <w:proofErr w:type="gramEnd"/>
      <w:r w:rsidRPr="002378AE">
        <w:rPr>
          <w:rFonts w:ascii="Times New Roman" w:eastAsia="仿宋" w:hAnsi="Times New Roman"/>
          <w:sz w:val="28"/>
          <w:szCs w:val="28"/>
        </w:rPr>
        <w:t>股份将于</w:t>
      </w:r>
      <w:r w:rsidR="004D6575" w:rsidRPr="002378AE">
        <w:rPr>
          <w:rFonts w:ascii="Times New Roman" w:eastAsia="仿宋" w:hAnsi="Times New Roman"/>
          <w:sz w:val="28"/>
          <w:szCs w:val="28"/>
        </w:rPr>
        <w:t>___</w:t>
      </w:r>
      <w:r w:rsidRPr="002378AE">
        <w:rPr>
          <w:rFonts w:ascii="Times New Roman" w:eastAsia="仿宋" w:hAnsi="Times New Roman"/>
          <w:sz w:val="28"/>
          <w:szCs w:val="28"/>
        </w:rPr>
        <w:t>年</w:t>
      </w:r>
      <w:r w:rsidR="004D6575" w:rsidRPr="002378AE">
        <w:rPr>
          <w:rFonts w:ascii="Times New Roman" w:eastAsia="仿宋" w:hAnsi="Times New Roman"/>
          <w:sz w:val="28"/>
          <w:szCs w:val="28"/>
        </w:rPr>
        <w:t>___</w:t>
      </w:r>
      <w:r w:rsidRPr="002378AE">
        <w:rPr>
          <w:rFonts w:ascii="Times New Roman" w:eastAsia="仿宋" w:hAnsi="Times New Roman"/>
          <w:sz w:val="28"/>
          <w:szCs w:val="28"/>
        </w:rPr>
        <w:t>月</w:t>
      </w:r>
      <w:r w:rsidR="004D6575" w:rsidRPr="002378AE">
        <w:rPr>
          <w:rFonts w:ascii="Times New Roman" w:eastAsia="仿宋" w:hAnsi="Times New Roman"/>
          <w:sz w:val="28"/>
          <w:szCs w:val="28"/>
        </w:rPr>
        <w:t>___</w:t>
      </w:r>
      <w:r w:rsidRPr="002378AE">
        <w:rPr>
          <w:rFonts w:ascii="Times New Roman" w:eastAsia="仿宋" w:hAnsi="Times New Roman"/>
          <w:sz w:val="28"/>
          <w:szCs w:val="28"/>
        </w:rPr>
        <w:t>日在</w:t>
      </w:r>
      <w:r w:rsidR="0089264C" w:rsidRPr="002378AE">
        <w:rPr>
          <w:rFonts w:ascii="Times New Roman" w:eastAsia="仿宋" w:hAnsi="Times New Roman"/>
          <w:sz w:val="28"/>
          <w:szCs w:val="28"/>
        </w:rPr>
        <w:t>全国股</w:t>
      </w:r>
      <w:proofErr w:type="gramStart"/>
      <w:r w:rsidR="0089264C" w:rsidRPr="002378AE">
        <w:rPr>
          <w:rFonts w:ascii="Times New Roman" w:eastAsia="仿宋" w:hAnsi="Times New Roman"/>
          <w:sz w:val="28"/>
          <w:szCs w:val="28"/>
        </w:rPr>
        <w:t>转系统</w:t>
      </w:r>
      <w:proofErr w:type="gramEnd"/>
      <w:r w:rsidRPr="002378AE">
        <w:rPr>
          <w:rFonts w:ascii="Times New Roman" w:eastAsia="仿宋" w:hAnsi="Times New Roman"/>
          <w:sz w:val="28"/>
          <w:szCs w:val="28"/>
        </w:rPr>
        <w:t>挂牌公开转让。《</w:t>
      </w:r>
      <w:r w:rsidR="00847962" w:rsidRPr="002378AE">
        <w:rPr>
          <w:rFonts w:ascii="Times New Roman" w:eastAsia="仿宋" w:hAnsi="Times New Roman"/>
          <w:sz w:val="28"/>
          <w:szCs w:val="28"/>
        </w:rPr>
        <w:t>股票</w:t>
      </w:r>
      <w:r w:rsidRPr="002378AE">
        <w:rPr>
          <w:rFonts w:ascii="Times New Roman" w:eastAsia="仿宋" w:hAnsi="Times New Roman"/>
          <w:sz w:val="28"/>
          <w:szCs w:val="28"/>
        </w:rPr>
        <w:t>发行情况报告书》披露于</w:t>
      </w:r>
      <w:r w:rsidR="0089264C" w:rsidRPr="002378AE">
        <w:rPr>
          <w:rFonts w:ascii="Times New Roman" w:eastAsia="仿宋" w:hAnsi="Times New Roman"/>
          <w:sz w:val="28"/>
          <w:szCs w:val="28"/>
        </w:rPr>
        <w:t>全国股</w:t>
      </w:r>
      <w:proofErr w:type="gramStart"/>
      <w:r w:rsidR="0089264C" w:rsidRPr="002378AE">
        <w:rPr>
          <w:rFonts w:ascii="Times New Roman" w:eastAsia="仿宋" w:hAnsi="Times New Roman"/>
          <w:sz w:val="28"/>
          <w:szCs w:val="28"/>
        </w:rPr>
        <w:t>转系统</w:t>
      </w:r>
      <w:proofErr w:type="gramEnd"/>
      <w:r w:rsidRPr="002378AE">
        <w:rPr>
          <w:rFonts w:ascii="Times New Roman" w:eastAsia="仿宋" w:hAnsi="Times New Roman"/>
          <w:sz w:val="28"/>
          <w:szCs w:val="28"/>
        </w:rPr>
        <w:t>指定信息披露平台</w:t>
      </w:r>
      <w:r w:rsidRPr="002378AE">
        <w:rPr>
          <w:rFonts w:ascii="Times New Roman" w:eastAsia="仿宋" w:hAnsi="Times New Roman"/>
          <w:sz w:val="28"/>
          <w:szCs w:val="28"/>
        </w:rPr>
        <w:t>www.neeq.com.cn</w:t>
      </w:r>
      <w:r w:rsidRPr="002378AE">
        <w:rPr>
          <w:rFonts w:ascii="Times New Roman" w:eastAsia="仿宋" w:hAnsi="Times New Roman"/>
          <w:sz w:val="28"/>
          <w:szCs w:val="28"/>
        </w:rPr>
        <w:t>或</w:t>
      </w:r>
      <w:r w:rsidRPr="002378AE">
        <w:rPr>
          <w:rFonts w:ascii="Times New Roman" w:eastAsia="仿宋" w:hAnsi="Times New Roman"/>
          <w:sz w:val="28"/>
          <w:szCs w:val="28"/>
        </w:rPr>
        <w:t>www.neeq.cc</w:t>
      </w:r>
      <w:r w:rsidRPr="002378AE">
        <w:rPr>
          <w:rFonts w:ascii="Times New Roman" w:eastAsia="仿宋" w:hAnsi="Times New Roman"/>
          <w:sz w:val="28"/>
          <w:szCs w:val="28"/>
        </w:rPr>
        <w:t>，供投资者查阅。</w:t>
      </w:r>
      <w:r w:rsidRPr="002378AE">
        <w:rPr>
          <w:rFonts w:ascii="Times New Roman" w:eastAsia="仿宋" w:hAnsi="Times New Roman"/>
          <w:sz w:val="28"/>
          <w:szCs w:val="28"/>
        </w:rPr>
        <w:t xml:space="preserve"> </w:t>
      </w:r>
    </w:p>
    <w:p w14:paraId="6FE456A3" w14:textId="77777777" w:rsidR="00B63C0A" w:rsidRPr="002378AE" w:rsidRDefault="00B63C0A" w:rsidP="00B63C0A">
      <w:pPr>
        <w:spacing w:line="360" w:lineRule="auto"/>
        <w:ind w:firstLineChars="200" w:firstLine="560"/>
        <w:rPr>
          <w:rFonts w:ascii="Times New Roman" w:eastAsia="仿宋" w:hAnsi="Times New Roman"/>
          <w:sz w:val="28"/>
          <w:szCs w:val="28"/>
        </w:rPr>
      </w:pPr>
    </w:p>
    <w:p w14:paraId="25DCA679"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008D0EE5" w:rsidRPr="002378AE">
        <w:rPr>
          <w:rFonts w:ascii="Times New Roman" w:eastAsia="仿宋" w:hAnsi="Times New Roman"/>
          <w:sz w:val="28"/>
          <w:szCs w:val="28"/>
        </w:rPr>
        <w:t>_____</w:t>
      </w:r>
      <w:r w:rsidRPr="002378AE">
        <w:rPr>
          <w:rFonts w:ascii="Times New Roman" w:eastAsia="仿宋" w:hAnsi="Times New Roman"/>
          <w:sz w:val="28"/>
          <w:szCs w:val="28"/>
        </w:rPr>
        <w:t>股份有限公司</w:t>
      </w:r>
    </w:p>
    <w:p w14:paraId="1CEB4228"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Pr="002378AE">
        <w:rPr>
          <w:rFonts w:ascii="Times New Roman" w:eastAsia="仿宋" w:hAnsi="Times New Roman"/>
          <w:sz w:val="28"/>
          <w:szCs w:val="28"/>
        </w:rPr>
        <w:t>（公章）</w:t>
      </w:r>
    </w:p>
    <w:p w14:paraId="0855B5FA"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Pr="002378AE">
        <w:rPr>
          <w:rFonts w:ascii="Times New Roman" w:eastAsia="仿宋" w:hAnsi="Times New Roman"/>
          <w:sz w:val="28"/>
          <w:szCs w:val="28"/>
        </w:rPr>
        <w:t>年</w:t>
      </w:r>
      <w:r w:rsidRPr="002378AE">
        <w:rPr>
          <w:rFonts w:ascii="Times New Roman" w:eastAsia="仿宋" w:hAnsi="Times New Roman"/>
          <w:sz w:val="28"/>
          <w:szCs w:val="28"/>
        </w:rPr>
        <w:t xml:space="preserve">  </w:t>
      </w:r>
      <w:r w:rsidRPr="002378AE">
        <w:rPr>
          <w:rFonts w:ascii="Times New Roman" w:eastAsia="仿宋" w:hAnsi="Times New Roman"/>
          <w:sz w:val="28"/>
          <w:szCs w:val="28"/>
        </w:rPr>
        <w:t>月</w:t>
      </w:r>
      <w:r w:rsidRPr="002378AE">
        <w:rPr>
          <w:rFonts w:ascii="Times New Roman" w:eastAsia="仿宋" w:hAnsi="Times New Roman"/>
          <w:sz w:val="28"/>
          <w:szCs w:val="28"/>
        </w:rPr>
        <w:t xml:space="preserve">  </w:t>
      </w:r>
      <w:r w:rsidRPr="002378AE">
        <w:rPr>
          <w:rFonts w:ascii="Times New Roman" w:eastAsia="仿宋" w:hAnsi="Times New Roman"/>
          <w:sz w:val="28"/>
          <w:szCs w:val="28"/>
        </w:rPr>
        <w:t>日</w:t>
      </w:r>
    </w:p>
    <w:p w14:paraId="5B32E932" w14:textId="77777777" w:rsidR="00B63C0A" w:rsidRPr="002378AE" w:rsidRDefault="00B63C0A" w:rsidP="00891990">
      <w:pPr>
        <w:spacing w:line="360" w:lineRule="auto"/>
        <w:ind w:firstLineChars="200" w:firstLine="560"/>
        <w:jc w:val="left"/>
        <w:rPr>
          <w:rFonts w:ascii="Times New Roman" w:eastAsia="仿宋" w:hAnsi="Times New Roman"/>
          <w:b/>
          <w:sz w:val="28"/>
          <w:szCs w:val="28"/>
        </w:rPr>
      </w:pPr>
      <w:r w:rsidRPr="002378AE">
        <w:rPr>
          <w:rFonts w:ascii="Times New Roman" w:eastAsia="仿宋" w:hAnsi="Times New Roman"/>
          <w:sz w:val="28"/>
          <w:szCs w:val="28"/>
        </w:rPr>
        <w:br w:type="page"/>
      </w:r>
    </w:p>
    <w:p w14:paraId="4B2917E7" w14:textId="2491A613" w:rsidR="00AD794A" w:rsidRPr="009A4B3F" w:rsidRDefault="00E42F1A" w:rsidP="009A4B3F">
      <w:pPr>
        <w:widowControl/>
        <w:adjustRightInd w:val="0"/>
        <w:snapToGrid w:val="0"/>
        <w:spacing w:line="560" w:lineRule="exact"/>
        <w:rPr>
          <w:rFonts w:ascii="Times New Roman" w:eastAsia="楷体" w:hAnsi="Times New Roman"/>
          <w:kern w:val="0"/>
          <w:sz w:val="30"/>
          <w:szCs w:val="30"/>
        </w:rPr>
      </w:pPr>
      <w:r w:rsidRPr="009A4B3F">
        <w:rPr>
          <w:rFonts w:ascii="Times New Roman" w:eastAsia="楷体" w:hAnsi="Times New Roman"/>
          <w:kern w:val="0"/>
          <w:sz w:val="30"/>
          <w:szCs w:val="30"/>
        </w:rPr>
        <w:lastRenderedPageBreak/>
        <w:t>（九）</w:t>
      </w:r>
      <w:r w:rsidR="00AD794A" w:rsidRPr="009A4B3F">
        <w:rPr>
          <w:rFonts w:ascii="Times New Roman" w:eastAsia="楷体" w:hAnsi="Times New Roman"/>
          <w:kern w:val="0"/>
          <w:sz w:val="30"/>
          <w:szCs w:val="30"/>
        </w:rPr>
        <w:t>关于完成工商变更登记手续的公告</w:t>
      </w:r>
    </w:p>
    <w:p w14:paraId="0286D29C" w14:textId="77777777" w:rsidR="00B63C0A" w:rsidRPr="002378AE" w:rsidRDefault="00B63C0A" w:rsidP="00B63C0A">
      <w:pPr>
        <w:jc w:val="center"/>
        <w:rPr>
          <w:rFonts w:ascii="Times New Roman" w:eastAsia="华文中宋" w:hAnsi="Times New Roman"/>
          <w:sz w:val="36"/>
          <w:szCs w:val="36"/>
        </w:rPr>
      </w:pPr>
    </w:p>
    <w:p w14:paraId="094A6E69" w14:textId="77777777" w:rsidR="00B63C0A" w:rsidRPr="002378AE" w:rsidRDefault="008D0EE5" w:rsidP="00B63C0A">
      <w:pPr>
        <w:jc w:val="center"/>
        <w:rPr>
          <w:rFonts w:ascii="Times New Roman" w:eastAsia="华文中宋" w:hAnsi="Times New Roman"/>
          <w:sz w:val="32"/>
          <w:szCs w:val="32"/>
        </w:rPr>
      </w:pPr>
      <w:r w:rsidRPr="002378AE">
        <w:rPr>
          <w:rFonts w:ascii="Times New Roman" w:eastAsia="华文中宋" w:hAnsi="Times New Roman"/>
          <w:sz w:val="36"/>
          <w:szCs w:val="36"/>
        </w:rPr>
        <w:t>_</w:t>
      </w:r>
      <w:r w:rsidRPr="002378AE">
        <w:rPr>
          <w:rFonts w:ascii="Times New Roman" w:eastAsia="华文中宋" w:hAnsi="Times New Roman"/>
          <w:sz w:val="32"/>
          <w:szCs w:val="32"/>
        </w:rPr>
        <w:t>_____</w:t>
      </w:r>
      <w:r w:rsidR="00B63C0A" w:rsidRPr="002378AE">
        <w:rPr>
          <w:rFonts w:ascii="Times New Roman" w:eastAsia="华文中宋" w:hAnsi="Times New Roman"/>
          <w:sz w:val="32"/>
          <w:szCs w:val="32"/>
        </w:rPr>
        <w:t>股份有限公司</w:t>
      </w:r>
      <w:r w:rsidR="00B63C0A" w:rsidRPr="002378AE">
        <w:rPr>
          <w:rFonts w:ascii="Times New Roman" w:eastAsia="华文中宋" w:hAnsi="Times New Roman"/>
          <w:sz w:val="32"/>
          <w:szCs w:val="32"/>
        </w:rPr>
        <w:t xml:space="preserve"> </w:t>
      </w:r>
    </w:p>
    <w:p w14:paraId="077A6D6B" w14:textId="77777777" w:rsidR="00B63C0A" w:rsidRPr="002378AE" w:rsidRDefault="00B63C0A" w:rsidP="00B63C0A">
      <w:pPr>
        <w:jc w:val="center"/>
        <w:rPr>
          <w:rFonts w:ascii="Times New Roman" w:eastAsia="仿宋" w:hAnsi="Times New Roman"/>
          <w:sz w:val="32"/>
          <w:szCs w:val="32"/>
        </w:rPr>
      </w:pPr>
      <w:r w:rsidRPr="002378AE">
        <w:rPr>
          <w:rFonts w:ascii="Times New Roman" w:eastAsia="华文中宋" w:hAnsi="Times New Roman"/>
          <w:sz w:val="32"/>
          <w:szCs w:val="32"/>
        </w:rPr>
        <w:t>关于完成工商变更登记手续的公告</w:t>
      </w:r>
      <w:r w:rsidRPr="002378AE">
        <w:rPr>
          <w:rFonts w:ascii="Times New Roman" w:eastAsia="仿宋" w:hAnsi="Times New Roman"/>
          <w:sz w:val="32"/>
          <w:szCs w:val="32"/>
        </w:rPr>
        <w:t xml:space="preserve"> </w:t>
      </w:r>
    </w:p>
    <w:p w14:paraId="7EC45FF9" w14:textId="77777777" w:rsidR="00B63C0A" w:rsidRPr="002378AE" w:rsidRDefault="00B63C0A" w:rsidP="00B63C0A">
      <w:pPr>
        <w:spacing w:line="360" w:lineRule="auto"/>
        <w:rPr>
          <w:rFonts w:ascii="Times New Roman" w:eastAsia="仿宋" w:hAnsi="Times New Roman"/>
          <w:sz w:val="28"/>
          <w:szCs w:val="28"/>
        </w:rPr>
      </w:pPr>
      <w:r w:rsidRPr="002378AE">
        <w:rPr>
          <w:rFonts w:ascii="Times New Roman" w:eastAsia="仿宋" w:hAnsi="Times New Roman"/>
          <w:sz w:val="28"/>
          <w:szCs w:val="28"/>
        </w:rPr>
        <w:t xml:space="preserve"> </w:t>
      </w:r>
    </w:p>
    <w:p w14:paraId="4EA2DAA8"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根据</w:t>
      </w:r>
      <w:r w:rsidR="008D0EE5" w:rsidRPr="002378AE">
        <w:rPr>
          <w:rFonts w:ascii="Times New Roman" w:eastAsia="仿宋" w:hAnsi="Times New Roman"/>
          <w:sz w:val="28"/>
          <w:szCs w:val="28"/>
        </w:rPr>
        <w:t>______</w:t>
      </w:r>
      <w:r w:rsidRPr="002378AE">
        <w:rPr>
          <w:rFonts w:ascii="Times New Roman" w:eastAsia="仿宋" w:hAnsi="Times New Roman"/>
          <w:sz w:val="28"/>
          <w:szCs w:val="28"/>
        </w:rPr>
        <w:t>股份有限公司（以下简称</w:t>
      </w:r>
      <w:r w:rsidRPr="002378AE">
        <w:rPr>
          <w:rFonts w:ascii="Times New Roman" w:eastAsia="仿宋" w:hAnsi="Times New Roman"/>
          <w:sz w:val="28"/>
          <w:szCs w:val="28"/>
        </w:rPr>
        <w:t>“</w:t>
      </w:r>
      <w:r w:rsidRPr="002378AE">
        <w:rPr>
          <w:rFonts w:ascii="Times New Roman" w:eastAsia="仿宋" w:hAnsi="Times New Roman"/>
          <w:sz w:val="28"/>
          <w:szCs w:val="28"/>
        </w:rPr>
        <w:t>公司</w:t>
      </w:r>
      <w:r w:rsidRPr="002378AE">
        <w:rPr>
          <w:rFonts w:ascii="Times New Roman" w:eastAsia="仿宋" w:hAnsi="Times New Roman"/>
          <w:sz w:val="28"/>
          <w:szCs w:val="28"/>
        </w:rPr>
        <w:t>”</w:t>
      </w:r>
      <w:r w:rsidRPr="002378AE">
        <w:rPr>
          <w:rFonts w:ascii="Times New Roman" w:eastAsia="仿宋" w:hAnsi="Times New Roman"/>
          <w:sz w:val="28"/>
          <w:szCs w:val="28"/>
        </w:rPr>
        <w:t>）</w:t>
      </w:r>
      <w:r w:rsidRPr="002378AE">
        <w:rPr>
          <w:rFonts w:ascii="Times New Roman" w:eastAsia="仿宋" w:hAnsi="Times New Roman"/>
          <w:sz w:val="28"/>
          <w:szCs w:val="28"/>
        </w:rPr>
        <w:t xml:space="preserve"> </w:t>
      </w:r>
      <w:r w:rsidR="008D0EE5" w:rsidRPr="002378AE">
        <w:rPr>
          <w:rFonts w:ascii="Times New Roman" w:eastAsia="仿宋" w:hAnsi="Times New Roman"/>
          <w:sz w:val="28"/>
          <w:szCs w:val="28"/>
        </w:rPr>
        <w:t>____</w:t>
      </w:r>
      <w:r w:rsidRPr="002378AE">
        <w:rPr>
          <w:rFonts w:ascii="Times New Roman" w:eastAsia="仿宋" w:hAnsi="Times New Roman"/>
          <w:sz w:val="28"/>
          <w:szCs w:val="28"/>
        </w:rPr>
        <w:t>年第</w:t>
      </w:r>
      <w:r w:rsidR="008D0EE5" w:rsidRPr="002378AE">
        <w:rPr>
          <w:rFonts w:ascii="Times New Roman" w:eastAsia="仿宋" w:hAnsi="Times New Roman"/>
          <w:sz w:val="28"/>
          <w:szCs w:val="28"/>
        </w:rPr>
        <w:t>__</w:t>
      </w:r>
      <w:r w:rsidRPr="002378AE">
        <w:rPr>
          <w:rFonts w:ascii="Times New Roman" w:eastAsia="仿宋" w:hAnsi="Times New Roman"/>
          <w:sz w:val="28"/>
          <w:szCs w:val="28"/>
        </w:rPr>
        <w:t>次临时股东大会决议，公司成功发行</w:t>
      </w:r>
      <w:r w:rsidR="008D0EE5" w:rsidRPr="002378AE">
        <w:rPr>
          <w:rFonts w:ascii="Times New Roman" w:eastAsia="仿宋" w:hAnsi="Times New Roman"/>
          <w:sz w:val="28"/>
          <w:szCs w:val="28"/>
        </w:rPr>
        <w:t>____</w:t>
      </w:r>
      <w:r w:rsidRPr="002378AE">
        <w:rPr>
          <w:rFonts w:ascii="Times New Roman" w:eastAsia="仿宋" w:hAnsi="Times New Roman"/>
          <w:sz w:val="28"/>
          <w:szCs w:val="28"/>
        </w:rPr>
        <w:t>万股，募集资金</w:t>
      </w:r>
      <w:r w:rsidR="008D0EE5" w:rsidRPr="002378AE">
        <w:rPr>
          <w:rFonts w:ascii="Times New Roman" w:eastAsia="仿宋" w:hAnsi="Times New Roman"/>
          <w:sz w:val="28"/>
          <w:szCs w:val="28"/>
        </w:rPr>
        <w:t>____</w:t>
      </w:r>
      <w:r w:rsidRPr="002378AE">
        <w:rPr>
          <w:rFonts w:ascii="Times New Roman" w:eastAsia="仿宋" w:hAnsi="Times New Roman"/>
          <w:sz w:val="28"/>
          <w:szCs w:val="28"/>
        </w:rPr>
        <w:t>万元。</w:t>
      </w:r>
      <w:r w:rsidRPr="002378AE">
        <w:rPr>
          <w:rFonts w:ascii="Times New Roman" w:eastAsia="仿宋" w:hAnsi="Times New Roman"/>
          <w:sz w:val="28"/>
          <w:szCs w:val="28"/>
        </w:rPr>
        <w:t xml:space="preserve"> </w:t>
      </w:r>
    </w:p>
    <w:p w14:paraId="58AB3413"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008D0EE5" w:rsidRPr="002378AE">
        <w:rPr>
          <w:rFonts w:ascii="Times New Roman" w:eastAsia="仿宋" w:hAnsi="Times New Roman"/>
          <w:sz w:val="28"/>
          <w:szCs w:val="28"/>
        </w:rPr>
        <w:t>___</w:t>
      </w:r>
      <w:r w:rsidRPr="002378AE">
        <w:rPr>
          <w:rFonts w:ascii="Times New Roman" w:eastAsia="仿宋" w:hAnsi="Times New Roman"/>
          <w:sz w:val="28"/>
          <w:szCs w:val="28"/>
        </w:rPr>
        <w:t>年</w:t>
      </w:r>
      <w:r w:rsidR="008D0EE5" w:rsidRPr="002378AE">
        <w:rPr>
          <w:rFonts w:ascii="Times New Roman" w:eastAsia="仿宋" w:hAnsi="Times New Roman"/>
          <w:sz w:val="28"/>
          <w:szCs w:val="28"/>
        </w:rPr>
        <w:t>___</w:t>
      </w:r>
      <w:r w:rsidRPr="002378AE">
        <w:rPr>
          <w:rFonts w:ascii="Times New Roman" w:eastAsia="仿宋" w:hAnsi="Times New Roman"/>
          <w:sz w:val="28"/>
          <w:szCs w:val="28"/>
        </w:rPr>
        <w:t>月</w:t>
      </w:r>
      <w:r w:rsidR="008D0EE5" w:rsidRPr="002378AE">
        <w:rPr>
          <w:rFonts w:ascii="Times New Roman" w:eastAsia="仿宋" w:hAnsi="Times New Roman"/>
          <w:sz w:val="28"/>
          <w:szCs w:val="28"/>
        </w:rPr>
        <w:t>___</w:t>
      </w:r>
      <w:r w:rsidRPr="002378AE">
        <w:rPr>
          <w:rFonts w:ascii="Times New Roman" w:eastAsia="仿宋" w:hAnsi="Times New Roman"/>
          <w:sz w:val="28"/>
          <w:szCs w:val="28"/>
        </w:rPr>
        <w:t>日，公司办理完成工商变更登记手续，并取得了变更后的营业执照。</w:t>
      </w:r>
    </w:p>
    <w:p w14:paraId="3AF99CF6"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Pr="002378AE">
        <w:rPr>
          <w:rFonts w:ascii="Times New Roman" w:eastAsia="仿宋" w:hAnsi="Times New Roman"/>
          <w:sz w:val="28"/>
          <w:szCs w:val="28"/>
        </w:rPr>
        <w:t>此次变更后，公司注册资本增至人民币</w:t>
      </w:r>
      <w:r w:rsidR="008D0EE5" w:rsidRPr="002378AE">
        <w:rPr>
          <w:rFonts w:ascii="Times New Roman" w:eastAsia="仿宋" w:hAnsi="Times New Roman"/>
          <w:sz w:val="28"/>
          <w:szCs w:val="28"/>
        </w:rPr>
        <w:t>___</w:t>
      </w:r>
      <w:r w:rsidRPr="002378AE">
        <w:rPr>
          <w:rFonts w:ascii="Times New Roman" w:eastAsia="仿宋" w:hAnsi="Times New Roman"/>
          <w:sz w:val="28"/>
          <w:szCs w:val="28"/>
        </w:rPr>
        <w:t>万元。</w:t>
      </w:r>
      <w:r w:rsidRPr="002378AE">
        <w:rPr>
          <w:rFonts w:ascii="Times New Roman" w:eastAsia="仿宋" w:hAnsi="Times New Roman"/>
          <w:sz w:val="28"/>
          <w:szCs w:val="28"/>
        </w:rPr>
        <w:t xml:space="preserve"> </w:t>
      </w:r>
    </w:p>
    <w:p w14:paraId="15075DF7"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Pr="002378AE">
        <w:rPr>
          <w:rFonts w:ascii="Times New Roman" w:eastAsia="仿宋" w:hAnsi="Times New Roman"/>
          <w:sz w:val="28"/>
          <w:szCs w:val="28"/>
        </w:rPr>
        <w:t>特此公告。</w:t>
      </w:r>
      <w:r w:rsidRPr="002378AE">
        <w:rPr>
          <w:rFonts w:ascii="Times New Roman" w:eastAsia="仿宋" w:hAnsi="Times New Roman"/>
          <w:sz w:val="28"/>
          <w:szCs w:val="28"/>
        </w:rPr>
        <w:t xml:space="preserve"> </w:t>
      </w:r>
    </w:p>
    <w:p w14:paraId="56AC82FA"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p>
    <w:p w14:paraId="33299E24"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008D0EE5" w:rsidRPr="002378AE">
        <w:rPr>
          <w:rFonts w:ascii="Times New Roman" w:eastAsia="仿宋" w:hAnsi="Times New Roman"/>
          <w:sz w:val="28"/>
          <w:szCs w:val="28"/>
        </w:rPr>
        <w:t>_____</w:t>
      </w:r>
      <w:r w:rsidRPr="002378AE">
        <w:rPr>
          <w:rFonts w:ascii="Times New Roman" w:eastAsia="仿宋" w:hAnsi="Times New Roman"/>
          <w:sz w:val="28"/>
          <w:szCs w:val="28"/>
        </w:rPr>
        <w:t>股份有限公司</w:t>
      </w:r>
    </w:p>
    <w:p w14:paraId="5EA4A571" w14:textId="77777777" w:rsidR="00B63C0A" w:rsidRPr="002378AE" w:rsidRDefault="00B63C0A" w:rsidP="00B63C0A">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Pr="002378AE">
        <w:rPr>
          <w:rFonts w:ascii="Times New Roman" w:eastAsia="仿宋" w:hAnsi="Times New Roman"/>
          <w:sz w:val="28"/>
          <w:szCs w:val="28"/>
        </w:rPr>
        <w:t>（公章）</w:t>
      </w:r>
    </w:p>
    <w:p w14:paraId="6D6BBC23" w14:textId="77777777" w:rsidR="003D01EE" w:rsidRPr="002378AE" w:rsidRDefault="00B63C0A" w:rsidP="00F662FC">
      <w:pPr>
        <w:spacing w:line="360" w:lineRule="auto"/>
        <w:ind w:firstLineChars="200" w:firstLine="560"/>
        <w:rPr>
          <w:rFonts w:ascii="Times New Roman" w:eastAsia="仿宋" w:hAnsi="Times New Roman"/>
          <w:sz w:val="28"/>
          <w:szCs w:val="28"/>
        </w:rPr>
      </w:pPr>
      <w:r w:rsidRPr="002378AE">
        <w:rPr>
          <w:rFonts w:ascii="Times New Roman" w:eastAsia="仿宋" w:hAnsi="Times New Roman"/>
          <w:sz w:val="28"/>
          <w:szCs w:val="28"/>
        </w:rPr>
        <w:t xml:space="preserve">                                          </w:t>
      </w:r>
      <w:r w:rsidRPr="002378AE">
        <w:rPr>
          <w:rFonts w:ascii="Times New Roman" w:eastAsia="仿宋" w:hAnsi="Times New Roman"/>
          <w:sz w:val="28"/>
          <w:szCs w:val="28"/>
        </w:rPr>
        <w:t>年</w:t>
      </w:r>
      <w:r w:rsidRPr="002378AE">
        <w:rPr>
          <w:rFonts w:ascii="Times New Roman" w:eastAsia="仿宋" w:hAnsi="Times New Roman"/>
          <w:sz w:val="28"/>
          <w:szCs w:val="28"/>
        </w:rPr>
        <w:t xml:space="preserve">  </w:t>
      </w:r>
      <w:r w:rsidRPr="002378AE">
        <w:rPr>
          <w:rFonts w:ascii="Times New Roman" w:eastAsia="仿宋" w:hAnsi="Times New Roman"/>
          <w:sz w:val="28"/>
          <w:szCs w:val="28"/>
        </w:rPr>
        <w:t>月</w:t>
      </w:r>
      <w:r w:rsidRPr="002378AE">
        <w:rPr>
          <w:rFonts w:ascii="Times New Roman" w:eastAsia="仿宋" w:hAnsi="Times New Roman"/>
          <w:sz w:val="28"/>
          <w:szCs w:val="28"/>
        </w:rPr>
        <w:t xml:space="preserve">  </w:t>
      </w:r>
      <w:r w:rsidRPr="002378AE">
        <w:rPr>
          <w:rFonts w:ascii="Times New Roman" w:eastAsia="仿宋" w:hAnsi="Times New Roman"/>
          <w:sz w:val="28"/>
          <w:szCs w:val="28"/>
        </w:rPr>
        <w:t>日</w:t>
      </w:r>
    </w:p>
    <w:p w14:paraId="591D6D9E" w14:textId="77777777" w:rsidR="006F2F56" w:rsidRPr="002378AE" w:rsidRDefault="006F2F56" w:rsidP="00F662FC">
      <w:pPr>
        <w:spacing w:line="360" w:lineRule="auto"/>
        <w:ind w:firstLineChars="200" w:firstLine="560"/>
        <w:rPr>
          <w:rFonts w:ascii="Times New Roman" w:eastAsia="仿宋" w:hAnsi="Times New Roman"/>
          <w:sz w:val="28"/>
          <w:szCs w:val="28"/>
        </w:rPr>
      </w:pPr>
    </w:p>
    <w:p w14:paraId="59033D9C" w14:textId="77777777" w:rsidR="006F2F56" w:rsidRPr="002378AE" w:rsidRDefault="006F2F56" w:rsidP="00F662FC">
      <w:pPr>
        <w:spacing w:line="360" w:lineRule="auto"/>
        <w:ind w:firstLineChars="200" w:firstLine="560"/>
        <w:rPr>
          <w:rFonts w:ascii="Times New Roman" w:eastAsia="仿宋" w:hAnsi="Times New Roman"/>
          <w:sz w:val="28"/>
          <w:szCs w:val="28"/>
        </w:rPr>
      </w:pPr>
    </w:p>
    <w:p w14:paraId="6C5F6322" w14:textId="77777777" w:rsidR="006F2F56" w:rsidRPr="002378AE" w:rsidRDefault="006F2F56" w:rsidP="00F662FC">
      <w:pPr>
        <w:spacing w:line="360" w:lineRule="auto"/>
        <w:ind w:firstLineChars="200" w:firstLine="560"/>
        <w:rPr>
          <w:rFonts w:ascii="Times New Roman" w:eastAsia="仿宋" w:hAnsi="Times New Roman"/>
          <w:sz w:val="28"/>
          <w:szCs w:val="28"/>
        </w:rPr>
      </w:pPr>
    </w:p>
    <w:p w14:paraId="226B0AE9" w14:textId="77777777" w:rsidR="006F2F56" w:rsidRPr="002378AE" w:rsidRDefault="006F2F56" w:rsidP="00F662FC">
      <w:pPr>
        <w:spacing w:line="360" w:lineRule="auto"/>
        <w:ind w:firstLineChars="200" w:firstLine="560"/>
        <w:rPr>
          <w:rFonts w:ascii="Times New Roman" w:eastAsia="仿宋" w:hAnsi="Times New Roman"/>
          <w:sz w:val="28"/>
          <w:szCs w:val="28"/>
        </w:rPr>
      </w:pPr>
    </w:p>
    <w:p w14:paraId="7F8E5459" w14:textId="77777777" w:rsidR="006F2F56" w:rsidRPr="002378AE" w:rsidRDefault="006F2F56" w:rsidP="00F662FC">
      <w:pPr>
        <w:spacing w:line="360" w:lineRule="auto"/>
        <w:ind w:firstLineChars="200" w:firstLine="560"/>
        <w:rPr>
          <w:rFonts w:ascii="Times New Roman" w:eastAsia="仿宋" w:hAnsi="Times New Roman"/>
          <w:sz w:val="28"/>
          <w:szCs w:val="28"/>
        </w:rPr>
      </w:pPr>
    </w:p>
    <w:p w14:paraId="1246D405" w14:textId="77777777" w:rsidR="006F2F56" w:rsidRPr="002378AE" w:rsidRDefault="006F2F56" w:rsidP="00F662FC">
      <w:pPr>
        <w:spacing w:line="360" w:lineRule="auto"/>
        <w:ind w:firstLineChars="200" w:firstLine="560"/>
        <w:rPr>
          <w:rFonts w:ascii="Times New Roman" w:eastAsia="仿宋" w:hAnsi="Times New Roman"/>
          <w:sz w:val="28"/>
          <w:szCs w:val="28"/>
        </w:rPr>
      </w:pPr>
    </w:p>
    <w:p w14:paraId="424076B1" w14:textId="77777777" w:rsidR="006F2F56" w:rsidRPr="002378AE" w:rsidRDefault="006F2F56" w:rsidP="00F662FC">
      <w:pPr>
        <w:spacing w:line="360" w:lineRule="auto"/>
        <w:ind w:firstLineChars="200" w:firstLine="420"/>
        <w:rPr>
          <w:rFonts w:ascii="Times New Roman" w:hAnsi="Times New Roman"/>
        </w:rPr>
      </w:pPr>
    </w:p>
    <w:p w14:paraId="3E164AF4" w14:textId="77777777" w:rsidR="00193BC9" w:rsidRPr="002378AE" w:rsidRDefault="00193BC9" w:rsidP="00F662FC">
      <w:pPr>
        <w:spacing w:line="360" w:lineRule="auto"/>
        <w:ind w:firstLineChars="200" w:firstLine="420"/>
        <w:rPr>
          <w:rFonts w:ascii="Times New Roman" w:hAnsi="Times New Roman"/>
        </w:rPr>
        <w:sectPr w:rsidR="00193BC9" w:rsidRPr="002378AE" w:rsidSect="00240DB1">
          <w:footerReference w:type="default" r:id="rId15"/>
          <w:pgSz w:w="11906" w:h="16838"/>
          <w:pgMar w:top="1440" w:right="1800" w:bottom="1440" w:left="1800" w:header="851" w:footer="992" w:gutter="0"/>
          <w:cols w:space="425"/>
          <w:docGrid w:type="lines" w:linePitch="312"/>
        </w:sectPr>
      </w:pPr>
    </w:p>
    <w:p w14:paraId="784646A2" w14:textId="74A2F56A" w:rsidR="00193BC9" w:rsidRPr="009A4B3F" w:rsidRDefault="00E42F1A" w:rsidP="009A4B3F">
      <w:pPr>
        <w:widowControl/>
        <w:adjustRightInd w:val="0"/>
        <w:snapToGrid w:val="0"/>
        <w:spacing w:line="560" w:lineRule="exact"/>
        <w:rPr>
          <w:rFonts w:ascii="Times New Roman" w:eastAsia="楷体" w:hAnsi="Times New Roman"/>
          <w:kern w:val="0"/>
          <w:sz w:val="30"/>
          <w:szCs w:val="30"/>
        </w:rPr>
      </w:pPr>
      <w:r w:rsidRPr="009A4B3F">
        <w:rPr>
          <w:rFonts w:ascii="Times New Roman" w:eastAsia="楷体" w:hAnsi="Times New Roman"/>
          <w:kern w:val="0"/>
          <w:sz w:val="30"/>
          <w:szCs w:val="30"/>
        </w:rPr>
        <w:lastRenderedPageBreak/>
        <w:t>（十）</w:t>
      </w:r>
      <w:r w:rsidR="002205C0" w:rsidRPr="009A4B3F">
        <w:rPr>
          <w:rFonts w:ascii="Times New Roman" w:eastAsia="楷体" w:hAnsi="Times New Roman"/>
          <w:kern w:val="0"/>
          <w:sz w:val="30"/>
          <w:szCs w:val="30"/>
        </w:rPr>
        <w:t>股票初始登记申请</w:t>
      </w:r>
      <w:r w:rsidR="00193BC9" w:rsidRPr="009A4B3F">
        <w:rPr>
          <w:rFonts w:ascii="Times New Roman" w:eastAsia="楷体" w:hAnsi="Times New Roman"/>
          <w:kern w:val="0"/>
          <w:sz w:val="30"/>
          <w:szCs w:val="30"/>
        </w:rPr>
        <w:t>表</w:t>
      </w:r>
    </w:p>
    <w:p w14:paraId="3B10A672" w14:textId="77777777" w:rsidR="002205C0" w:rsidRPr="002378AE" w:rsidRDefault="002205C0" w:rsidP="002205C0">
      <w:pPr>
        <w:ind w:leftChars="-67" w:left="57" w:hangingChars="47" w:hanging="198"/>
        <w:jc w:val="center"/>
        <w:rPr>
          <w:rStyle w:val="da"/>
          <w:rFonts w:eastAsia="方正大标宋简体" w:hAnsi="Times New Roman"/>
          <w:b/>
          <w:sz w:val="42"/>
        </w:rPr>
      </w:pPr>
      <w:r w:rsidRPr="002378AE">
        <w:rPr>
          <w:rStyle w:val="da"/>
          <w:rFonts w:eastAsia="方正大标宋简体" w:hAnsi="Times New Roman"/>
          <w:b/>
          <w:sz w:val="42"/>
        </w:rPr>
        <w:t>XXX</w:t>
      </w:r>
      <w:r w:rsidRPr="002378AE">
        <w:rPr>
          <w:rStyle w:val="da"/>
          <w:rFonts w:eastAsia="方正大标宋简体" w:hAnsi="Times New Roman"/>
          <w:b/>
          <w:sz w:val="42"/>
        </w:rPr>
        <w:t>股份有限公司股票初始登记申请表</w:t>
      </w:r>
    </w:p>
    <w:p w14:paraId="08CE24FB" w14:textId="77777777" w:rsidR="002205C0" w:rsidRPr="002378AE" w:rsidRDefault="002205C0" w:rsidP="002205C0">
      <w:pPr>
        <w:ind w:leftChars="-67" w:left="-28" w:hangingChars="47" w:hanging="113"/>
        <w:rPr>
          <w:rStyle w:val="da"/>
          <w:rFonts w:eastAsia="方正仿宋简体" w:hAnsi="Times New Roman"/>
          <w:b/>
          <w:sz w:val="24"/>
        </w:rPr>
      </w:pPr>
      <w:r w:rsidRPr="002378AE">
        <w:rPr>
          <w:rStyle w:val="da"/>
          <w:rFonts w:eastAsia="方正仿宋简体" w:hAnsi="Times New Roman"/>
          <w:b/>
          <w:sz w:val="24"/>
        </w:rPr>
        <w:t>公司全称：</w:t>
      </w:r>
      <w:r w:rsidRPr="002378AE">
        <w:rPr>
          <w:rStyle w:val="da"/>
          <w:rFonts w:eastAsia="方正仿宋简体" w:hAnsi="Times New Roman"/>
          <w:b/>
          <w:sz w:val="24"/>
        </w:rPr>
        <w:t xml:space="preserve">                                         </w:t>
      </w:r>
      <w:r w:rsidRPr="002378AE">
        <w:rPr>
          <w:rStyle w:val="da"/>
          <w:rFonts w:eastAsia="方正仿宋简体" w:hAnsi="Times New Roman"/>
          <w:b/>
          <w:sz w:val="24"/>
        </w:rPr>
        <w:t>证券简称：</w:t>
      </w:r>
      <w:r w:rsidRPr="002378AE">
        <w:rPr>
          <w:rStyle w:val="da"/>
          <w:rFonts w:eastAsia="方正仿宋简体" w:hAnsi="Times New Roman"/>
          <w:b/>
          <w:sz w:val="24"/>
        </w:rPr>
        <w:t xml:space="preserve">                    </w:t>
      </w:r>
      <w:r w:rsidRPr="002378AE">
        <w:rPr>
          <w:rStyle w:val="da"/>
          <w:rFonts w:eastAsia="方正仿宋简体" w:hAnsi="Times New Roman"/>
          <w:b/>
          <w:sz w:val="24"/>
        </w:rPr>
        <w:t>证券代码：</w:t>
      </w:r>
      <w:r w:rsidRPr="002378AE">
        <w:rPr>
          <w:rStyle w:val="da"/>
          <w:rFonts w:eastAsia="方正仿宋简体" w:hAnsi="Times New Roman"/>
          <w:b/>
          <w:sz w:val="24"/>
        </w:rPr>
        <w:t xml:space="preserve">             </w:t>
      </w:r>
      <w:r w:rsidRPr="002378AE">
        <w:rPr>
          <w:rStyle w:val="da"/>
          <w:rFonts w:eastAsia="方正仿宋简体" w:hAnsi="Times New Roman"/>
          <w:b/>
          <w:sz w:val="24"/>
        </w:rPr>
        <w:t>单位：股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029"/>
        <w:gridCol w:w="982"/>
        <w:gridCol w:w="1007"/>
        <w:gridCol w:w="1559"/>
        <w:gridCol w:w="996"/>
        <w:gridCol w:w="1481"/>
        <w:gridCol w:w="1292"/>
        <w:gridCol w:w="714"/>
        <w:gridCol w:w="831"/>
        <w:gridCol w:w="1029"/>
        <w:gridCol w:w="1239"/>
        <w:gridCol w:w="1130"/>
      </w:tblGrid>
      <w:tr w:rsidR="00E356F3" w:rsidRPr="002378AE" w14:paraId="7BC13F4F" w14:textId="77777777" w:rsidTr="002B1A93">
        <w:trPr>
          <w:trHeight w:val="2257"/>
        </w:trPr>
        <w:tc>
          <w:tcPr>
            <w:tcW w:w="236" w:type="pct"/>
            <w:shd w:val="clear" w:color="auto" w:fill="auto"/>
            <w:vAlign w:val="center"/>
            <w:hideMark/>
          </w:tcPr>
          <w:p w14:paraId="676D622F" w14:textId="77777777" w:rsidR="00E356F3" w:rsidRPr="002378AE" w:rsidRDefault="00E356F3" w:rsidP="0092084A">
            <w:pPr>
              <w:widowControl/>
              <w:jc w:val="center"/>
              <w:rPr>
                <w:rFonts w:ascii="Times New Roman" w:eastAsia="仿宋" w:hAnsi="Times New Roman"/>
                <w:b/>
                <w:bCs/>
                <w:color w:val="000000"/>
                <w:sz w:val="22"/>
              </w:rPr>
            </w:pPr>
            <w:r w:rsidRPr="002378AE">
              <w:rPr>
                <w:rFonts w:ascii="Times New Roman" w:eastAsia="仿宋" w:hAnsi="Times New Roman"/>
                <w:b/>
                <w:bCs/>
                <w:color w:val="000000"/>
                <w:sz w:val="22"/>
              </w:rPr>
              <w:t>序号</w:t>
            </w:r>
          </w:p>
        </w:tc>
        <w:tc>
          <w:tcPr>
            <w:tcW w:w="369" w:type="pct"/>
            <w:shd w:val="clear" w:color="auto" w:fill="auto"/>
            <w:vAlign w:val="center"/>
            <w:hideMark/>
          </w:tcPr>
          <w:p w14:paraId="6A5C9D55" w14:textId="77777777" w:rsidR="00E356F3" w:rsidRPr="002378AE" w:rsidRDefault="00E356F3" w:rsidP="0092084A">
            <w:pPr>
              <w:jc w:val="center"/>
              <w:rPr>
                <w:rFonts w:ascii="Times New Roman" w:eastAsia="仿宋" w:hAnsi="Times New Roman"/>
                <w:b/>
                <w:bCs/>
                <w:color w:val="000000"/>
                <w:sz w:val="22"/>
              </w:rPr>
            </w:pPr>
            <w:r w:rsidRPr="002378AE">
              <w:rPr>
                <w:rFonts w:ascii="Times New Roman" w:eastAsia="仿宋" w:hAnsi="Times New Roman"/>
                <w:b/>
                <w:bCs/>
                <w:color w:val="000000"/>
                <w:sz w:val="22"/>
              </w:rPr>
              <w:t>股东名称</w:t>
            </w:r>
          </w:p>
        </w:tc>
        <w:tc>
          <w:tcPr>
            <w:tcW w:w="352" w:type="pct"/>
            <w:shd w:val="clear" w:color="auto" w:fill="auto"/>
            <w:vAlign w:val="center"/>
            <w:hideMark/>
          </w:tcPr>
          <w:p w14:paraId="7E0CB42B" w14:textId="77777777" w:rsidR="00E356F3" w:rsidRPr="002378AE" w:rsidRDefault="00E356F3" w:rsidP="0092084A">
            <w:pPr>
              <w:jc w:val="center"/>
              <w:rPr>
                <w:rFonts w:ascii="Times New Roman" w:eastAsia="仿宋" w:hAnsi="Times New Roman"/>
                <w:b/>
                <w:bCs/>
                <w:color w:val="000000"/>
                <w:sz w:val="22"/>
              </w:rPr>
            </w:pPr>
            <w:r w:rsidRPr="002378AE">
              <w:rPr>
                <w:rFonts w:ascii="Times New Roman" w:eastAsia="仿宋" w:hAnsi="Times New Roman"/>
                <w:b/>
                <w:bCs/>
                <w:color w:val="000000"/>
                <w:sz w:val="22"/>
              </w:rPr>
              <w:t>是否为董事、监事、高级管理人员</w:t>
            </w:r>
          </w:p>
        </w:tc>
        <w:tc>
          <w:tcPr>
            <w:tcW w:w="361" w:type="pct"/>
            <w:shd w:val="clear" w:color="auto" w:fill="auto"/>
            <w:vAlign w:val="center"/>
            <w:hideMark/>
          </w:tcPr>
          <w:p w14:paraId="4868E436" w14:textId="77777777" w:rsidR="00E356F3" w:rsidRPr="002378AE" w:rsidRDefault="00E356F3" w:rsidP="0092084A">
            <w:pPr>
              <w:jc w:val="center"/>
              <w:rPr>
                <w:rFonts w:ascii="Times New Roman" w:eastAsia="仿宋" w:hAnsi="Times New Roman"/>
                <w:b/>
                <w:bCs/>
                <w:color w:val="000000"/>
                <w:sz w:val="22"/>
              </w:rPr>
            </w:pPr>
            <w:r w:rsidRPr="002378AE">
              <w:rPr>
                <w:rFonts w:ascii="Times New Roman" w:eastAsia="仿宋" w:hAnsi="Times New Roman"/>
                <w:b/>
                <w:bCs/>
                <w:color w:val="000000"/>
                <w:sz w:val="22"/>
              </w:rPr>
              <w:t>是否为控股股东、实际控制人</w:t>
            </w:r>
          </w:p>
        </w:tc>
        <w:tc>
          <w:tcPr>
            <w:tcW w:w="559" w:type="pct"/>
            <w:shd w:val="clear" w:color="auto" w:fill="auto"/>
            <w:vAlign w:val="center"/>
            <w:hideMark/>
          </w:tcPr>
          <w:p w14:paraId="7B07B891" w14:textId="77777777" w:rsidR="00E356F3" w:rsidRPr="002378AE" w:rsidRDefault="00E356F3" w:rsidP="0092084A">
            <w:pPr>
              <w:jc w:val="center"/>
              <w:rPr>
                <w:rFonts w:ascii="Times New Roman" w:eastAsia="仿宋" w:hAnsi="Times New Roman"/>
                <w:b/>
                <w:bCs/>
                <w:color w:val="000000"/>
                <w:sz w:val="22"/>
              </w:rPr>
            </w:pPr>
            <w:r w:rsidRPr="002378AE">
              <w:rPr>
                <w:rFonts w:ascii="Times New Roman" w:eastAsia="仿宋" w:hAnsi="Times New Roman"/>
                <w:b/>
                <w:bCs/>
                <w:color w:val="000000"/>
                <w:sz w:val="22"/>
              </w:rPr>
              <w:t>身份证号或注册号</w:t>
            </w:r>
          </w:p>
        </w:tc>
        <w:tc>
          <w:tcPr>
            <w:tcW w:w="357" w:type="pct"/>
            <w:vAlign w:val="center"/>
          </w:tcPr>
          <w:p w14:paraId="7240816B" w14:textId="6E04B325" w:rsidR="00E356F3" w:rsidRPr="002378AE" w:rsidRDefault="002B1A93" w:rsidP="0092084A">
            <w:pPr>
              <w:jc w:val="center"/>
              <w:rPr>
                <w:rFonts w:ascii="Times New Roman" w:eastAsia="仿宋" w:hAnsi="Times New Roman"/>
                <w:b/>
                <w:bCs/>
                <w:color w:val="000000"/>
                <w:sz w:val="22"/>
              </w:rPr>
            </w:pPr>
            <w:r w:rsidRPr="002378AE">
              <w:rPr>
                <w:rFonts w:ascii="Times New Roman" w:eastAsia="仿宋" w:hAnsi="Times New Roman"/>
                <w:b/>
                <w:bCs/>
                <w:color w:val="000000"/>
                <w:sz w:val="22"/>
              </w:rPr>
              <w:t>是否为做市</w:t>
            </w:r>
            <w:r w:rsidR="00FF25F7">
              <w:rPr>
                <w:rFonts w:ascii="Times New Roman" w:eastAsia="仿宋" w:hAnsi="Times New Roman" w:hint="eastAsia"/>
                <w:b/>
                <w:bCs/>
                <w:color w:val="000000"/>
                <w:sz w:val="22"/>
              </w:rPr>
              <w:t>股份</w:t>
            </w:r>
          </w:p>
        </w:tc>
        <w:tc>
          <w:tcPr>
            <w:tcW w:w="531" w:type="pct"/>
            <w:shd w:val="clear" w:color="auto" w:fill="auto"/>
            <w:vAlign w:val="center"/>
            <w:hideMark/>
          </w:tcPr>
          <w:p w14:paraId="2FB1D1B2" w14:textId="77777777" w:rsidR="00E356F3" w:rsidRPr="002378AE" w:rsidRDefault="00E356F3" w:rsidP="0092084A">
            <w:pPr>
              <w:jc w:val="center"/>
              <w:rPr>
                <w:rFonts w:ascii="Times New Roman" w:eastAsia="仿宋" w:hAnsi="Times New Roman"/>
                <w:b/>
                <w:bCs/>
                <w:color w:val="000000"/>
                <w:sz w:val="22"/>
              </w:rPr>
            </w:pPr>
            <w:r w:rsidRPr="002378AE">
              <w:rPr>
                <w:rFonts w:ascii="Times New Roman" w:eastAsia="仿宋" w:hAnsi="Times New Roman"/>
                <w:b/>
                <w:bCs/>
                <w:color w:val="000000"/>
                <w:sz w:val="22"/>
              </w:rPr>
              <w:t>挂牌前</w:t>
            </w:r>
            <w:r w:rsidRPr="002378AE">
              <w:rPr>
                <w:rFonts w:ascii="Times New Roman" w:eastAsia="仿宋" w:hAnsi="Times New Roman"/>
                <w:b/>
                <w:bCs/>
                <w:color w:val="000000"/>
                <w:sz w:val="22"/>
              </w:rPr>
              <w:t>12</w:t>
            </w:r>
            <w:r w:rsidRPr="002378AE">
              <w:rPr>
                <w:rFonts w:ascii="Times New Roman" w:eastAsia="仿宋" w:hAnsi="Times New Roman"/>
                <w:b/>
                <w:bCs/>
                <w:color w:val="000000"/>
                <w:sz w:val="22"/>
              </w:rPr>
              <w:t>个月内受让自控股股东、实际控制人的股份数量＊</w:t>
            </w:r>
          </w:p>
        </w:tc>
        <w:tc>
          <w:tcPr>
            <w:tcW w:w="463" w:type="pct"/>
            <w:shd w:val="clear" w:color="auto" w:fill="auto"/>
            <w:vAlign w:val="center"/>
            <w:hideMark/>
          </w:tcPr>
          <w:p w14:paraId="53C65BD3" w14:textId="77777777" w:rsidR="00E356F3" w:rsidRPr="002378AE" w:rsidRDefault="00E356F3" w:rsidP="0092084A">
            <w:pPr>
              <w:jc w:val="center"/>
              <w:rPr>
                <w:rFonts w:ascii="Times New Roman" w:eastAsia="仿宋" w:hAnsi="Times New Roman"/>
                <w:b/>
                <w:bCs/>
                <w:color w:val="000000"/>
                <w:sz w:val="22"/>
              </w:rPr>
            </w:pPr>
            <w:r w:rsidRPr="002378AE">
              <w:rPr>
                <w:rFonts w:ascii="Times New Roman" w:eastAsia="仿宋" w:hAnsi="Times New Roman"/>
                <w:b/>
                <w:bCs/>
                <w:color w:val="000000"/>
                <w:sz w:val="22"/>
              </w:rPr>
              <w:t>因司法裁决、继承等原因而获得有限</w:t>
            </w:r>
            <w:proofErr w:type="gramStart"/>
            <w:r w:rsidRPr="002378AE">
              <w:rPr>
                <w:rFonts w:ascii="Times New Roman" w:eastAsia="仿宋" w:hAnsi="Times New Roman"/>
                <w:b/>
                <w:bCs/>
                <w:color w:val="000000"/>
                <w:sz w:val="22"/>
              </w:rPr>
              <w:t>售条件</w:t>
            </w:r>
            <w:proofErr w:type="gramEnd"/>
            <w:r w:rsidRPr="002378AE">
              <w:rPr>
                <w:rFonts w:ascii="Times New Roman" w:eastAsia="仿宋" w:hAnsi="Times New Roman"/>
                <w:b/>
                <w:bCs/>
                <w:color w:val="000000"/>
                <w:sz w:val="22"/>
              </w:rPr>
              <w:t>股票的数量</w:t>
            </w:r>
            <w:r w:rsidRPr="002378AE">
              <w:rPr>
                <w:rFonts w:ascii="Times New Roman" w:hAnsi="Times New Roman"/>
                <w:sz w:val="22"/>
              </w:rPr>
              <w:footnoteReference w:id="1"/>
            </w:r>
            <w:r w:rsidRPr="002378AE">
              <w:rPr>
                <w:rFonts w:ascii="Times New Roman" w:eastAsia="仿宋" w:hAnsi="Times New Roman"/>
                <w:b/>
                <w:bCs/>
                <w:color w:val="000000"/>
                <w:sz w:val="22"/>
              </w:rPr>
              <w:t>＊</w:t>
            </w:r>
          </w:p>
        </w:tc>
        <w:tc>
          <w:tcPr>
            <w:tcW w:w="256" w:type="pct"/>
            <w:shd w:val="clear" w:color="auto" w:fill="auto"/>
            <w:vAlign w:val="center"/>
            <w:hideMark/>
          </w:tcPr>
          <w:p w14:paraId="7BBD9666" w14:textId="77777777" w:rsidR="00E356F3" w:rsidRPr="002378AE" w:rsidRDefault="00E356F3" w:rsidP="0092084A">
            <w:pPr>
              <w:jc w:val="center"/>
              <w:rPr>
                <w:rFonts w:ascii="Times New Roman" w:eastAsia="仿宋" w:hAnsi="Times New Roman"/>
                <w:b/>
                <w:bCs/>
                <w:color w:val="000000"/>
                <w:sz w:val="22"/>
                <w:szCs w:val="24"/>
              </w:rPr>
            </w:pPr>
            <w:r w:rsidRPr="002378AE">
              <w:rPr>
                <w:rFonts w:ascii="Times New Roman" w:eastAsia="仿宋" w:hAnsi="Times New Roman"/>
                <w:b/>
                <w:bCs/>
                <w:color w:val="000000"/>
                <w:sz w:val="22"/>
              </w:rPr>
              <w:t>质押股份数量＊</w:t>
            </w:r>
          </w:p>
        </w:tc>
        <w:tc>
          <w:tcPr>
            <w:tcW w:w="298" w:type="pct"/>
            <w:shd w:val="clear" w:color="auto" w:fill="auto"/>
            <w:vAlign w:val="center"/>
            <w:hideMark/>
          </w:tcPr>
          <w:p w14:paraId="333FC4B6" w14:textId="77777777" w:rsidR="00E356F3" w:rsidRPr="002378AE" w:rsidRDefault="00E356F3" w:rsidP="0092084A">
            <w:pPr>
              <w:jc w:val="center"/>
              <w:rPr>
                <w:rFonts w:ascii="Times New Roman" w:eastAsia="仿宋" w:hAnsi="Times New Roman"/>
                <w:b/>
                <w:bCs/>
                <w:color w:val="000000"/>
                <w:sz w:val="22"/>
              </w:rPr>
            </w:pPr>
            <w:r w:rsidRPr="002378AE">
              <w:rPr>
                <w:rFonts w:ascii="Times New Roman" w:eastAsia="仿宋" w:hAnsi="Times New Roman"/>
                <w:b/>
                <w:bCs/>
                <w:color w:val="000000"/>
                <w:sz w:val="22"/>
              </w:rPr>
              <w:t>司法冻结股份数量＊</w:t>
            </w:r>
          </w:p>
        </w:tc>
        <w:tc>
          <w:tcPr>
            <w:tcW w:w="369" w:type="pct"/>
            <w:shd w:val="clear" w:color="auto" w:fill="auto"/>
            <w:vAlign w:val="center"/>
            <w:hideMark/>
          </w:tcPr>
          <w:p w14:paraId="306A451F" w14:textId="77777777" w:rsidR="00E356F3" w:rsidRPr="002378AE" w:rsidRDefault="00E356F3" w:rsidP="0092084A">
            <w:pPr>
              <w:jc w:val="center"/>
              <w:rPr>
                <w:rFonts w:ascii="Times New Roman" w:eastAsia="仿宋" w:hAnsi="Times New Roman"/>
                <w:b/>
                <w:bCs/>
                <w:color w:val="000000"/>
                <w:sz w:val="22"/>
              </w:rPr>
            </w:pPr>
            <w:r w:rsidRPr="002378AE">
              <w:rPr>
                <w:rFonts w:ascii="Times New Roman" w:eastAsia="仿宋" w:hAnsi="Times New Roman"/>
                <w:b/>
                <w:bCs/>
                <w:color w:val="000000"/>
                <w:sz w:val="22"/>
              </w:rPr>
              <w:t>截止挂牌前持股数量</w:t>
            </w:r>
          </w:p>
        </w:tc>
        <w:tc>
          <w:tcPr>
            <w:tcW w:w="444" w:type="pct"/>
            <w:shd w:val="clear" w:color="auto" w:fill="auto"/>
            <w:vAlign w:val="center"/>
            <w:hideMark/>
          </w:tcPr>
          <w:p w14:paraId="77EA8947" w14:textId="77777777" w:rsidR="00E356F3" w:rsidRPr="002378AE" w:rsidRDefault="00E356F3" w:rsidP="0092084A">
            <w:pPr>
              <w:widowControl/>
              <w:jc w:val="center"/>
              <w:rPr>
                <w:rFonts w:ascii="Times New Roman" w:eastAsia="仿宋" w:hAnsi="Times New Roman"/>
                <w:b/>
                <w:bCs/>
                <w:color w:val="000000"/>
                <w:sz w:val="22"/>
              </w:rPr>
            </w:pPr>
            <w:r w:rsidRPr="002378AE">
              <w:rPr>
                <w:rFonts w:ascii="Times New Roman" w:eastAsia="仿宋" w:hAnsi="Times New Roman"/>
                <w:b/>
                <w:bCs/>
                <w:color w:val="000000"/>
                <w:sz w:val="22"/>
              </w:rPr>
              <w:t>不予限售的股份数量</w:t>
            </w:r>
          </w:p>
        </w:tc>
        <w:tc>
          <w:tcPr>
            <w:tcW w:w="405" w:type="pct"/>
            <w:shd w:val="clear" w:color="auto" w:fill="auto"/>
            <w:vAlign w:val="center"/>
            <w:hideMark/>
          </w:tcPr>
          <w:p w14:paraId="7BA172E2" w14:textId="77777777" w:rsidR="00E356F3" w:rsidRPr="002378AE" w:rsidRDefault="00E356F3" w:rsidP="0092084A">
            <w:pPr>
              <w:widowControl/>
              <w:jc w:val="center"/>
              <w:rPr>
                <w:rFonts w:ascii="Times New Roman" w:eastAsia="仿宋" w:hAnsi="Times New Roman"/>
                <w:b/>
                <w:bCs/>
                <w:color w:val="000000"/>
                <w:sz w:val="22"/>
              </w:rPr>
            </w:pPr>
            <w:r w:rsidRPr="002378AE">
              <w:rPr>
                <w:rFonts w:ascii="Times New Roman" w:eastAsia="仿宋" w:hAnsi="Times New Roman"/>
                <w:b/>
                <w:bCs/>
                <w:color w:val="000000"/>
                <w:sz w:val="22"/>
              </w:rPr>
              <w:t>限售股份数量</w:t>
            </w:r>
          </w:p>
        </w:tc>
      </w:tr>
      <w:tr w:rsidR="002B1A93" w:rsidRPr="002378AE" w14:paraId="060EE57F" w14:textId="77777777" w:rsidTr="002B1A93">
        <w:trPr>
          <w:trHeight w:val="580"/>
        </w:trPr>
        <w:tc>
          <w:tcPr>
            <w:tcW w:w="236" w:type="pct"/>
            <w:shd w:val="clear" w:color="auto" w:fill="auto"/>
            <w:vAlign w:val="center"/>
            <w:hideMark/>
          </w:tcPr>
          <w:p w14:paraId="1F77FB7E"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1</w:t>
            </w:r>
          </w:p>
        </w:tc>
        <w:tc>
          <w:tcPr>
            <w:tcW w:w="369" w:type="pct"/>
            <w:shd w:val="clear" w:color="auto" w:fill="auto"/>
            <w:vAlign w:val="center"/>
            <w:hideMark/>
          </w:tcPr>
          <w:p w14:paraId="58F7C4B3"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352" w:type="pct"/>
            <w:shd w:val="clear" w:color="auto" w:fill="auto"/>
            <w:vAlign w:val="center"/>
            <w:hideMark/>
          </w:tcPr>
          <w:p w14:paraId="3441DC26"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361" w:type="pct"/>
            <w:shd w:val="clear" w:color="auto" w:fill="auto"/>
            <w:vAlign w:val="center"/>
            <w:hideMark/>
          </w:tcPr>
          <w:p w14:paraId="5DA75E77"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559" w:type="pct"/>
            <w:shd w:val="clear" w:color="auto" w:fill="auto"/>
            <w:vAlign w:val="center"/>
            <w:hideMark/>
          </w:tcPr>
          <w:p w14:paraId="78DFF210"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357" w:type="pct"/>
          </w:tcPr>
          <w:p w14:paraId="42565329" w14:textId="77777777" w:rsidR="00CC33BA" w:rsidRPr="002378AE" w:rsidRDefault="00CC33BA" w:rsidP="0092084A">
            <w:pPr>
              <w:jc w:val="center"/>
              <w:rPr>
                <w:rFonts w:ascii="Times New Roman" w:eastAsia="仿宋" w:hAnsi="Times New Roman"/>
                <w:color w:val="000000"/>
                <w:sz w:val="22"/>
              </w:rPr>
            </w:pPr>
          </w:p>
        </w:tc>
        <w:tc>
          <w:tcPr>
            <w:tcW w:w="531" w:type="pct"/>
            <w:shd w:val="clear" w:color="auto" w:fill="auto"/>
            <w:vAlign w:val="center"/>
            <w:hideMark/>
          </w:tcPr>
          <w:p w14:paraId="04C135C6"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463" w:type="pct"/>
            <w:shd w:val="clear" w:color="auto" w:fill="auto"/>
            <w:vAlign w:val="center"/>
            <w:hideMark/>
          </w:tcPr>
          <w:p w14:paraId="0338934C"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256" w:type="pct"/>
            <w:shd w:val="clear" w:color="auto" w:fill="auto"/>
            <w:vAlign w:val="center"/>
            <w:hideMark/>
          </w:tcPr>
          <w:p w14:paraId="2C777E16"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298" w:type="pct"/>
            <w:shd w:val="clear" w:color="auto" w:fill="auto"/>
            <w:vAlign w:val="center"/>
            <w:hideMark/>
          </w:tcPr>
          <w:p w14:paraId="7F2CE3AA"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369" w:type="pct"/>
            <w:shd w:val="clear" w:color="auto" w:fill="auto"/>
            <w:vAlign w:val="center"/>
            <w:hideMark/>
          </w:tcPr>
          <w:p w14:paraId="7826E126"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444" w:type="pct"/>
            <w:shd w:val="clear" w:color="auto" w:fill="auto"/>
            <w:vAlign w:val="center"/>
            <w:hideMark/>
          </w:tcPr>
          <w:p w14:paraId="06985A55"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405" w:type="pct"/>
            <w:shd w:val="clear" w:color="auto" w:fill="auto"/>
            <w:vAlign w:val="center"/>
            <w:hideMark/>
          </w:tcPr>
          <w:p w14:paraId="1DCE152B"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r>
      <w:tr w:rsidR="002B1A93" w:rsidRPr="002378AE" w14:paraId="5CC658A8" w14:textId="77777777" w:rsidTr="002B1A93">
        <w:trPr>
          <w:trHeight w:val="504"/>
        </w:trPr>
        <w:tc>
          <w:tcPr>
            <w:tcW w:w="236" w:type="pct"/>
            <w:shd w:val="clear" w:color="auto" w:fill="auto"/>
            <w:vAlign w:val="center"/>
            <w:hideMark/>
          </w:tcPr>
          <w:p w14:paraId="0486E892"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2</w:t>
            </w:r>
          </w:p>
        </w:tc>
        <w:tc>
          <w:tcPr>
            <w:tcW w:w="369" w:type="pct"/>
            <w:shd w:val="clear" w:color="auto" w:fill="auto"/>
            <w:vAlign w:val="center"/>
            <w:hideMark/>
          </w:tcPr>
          <w:p w14:paraId="4694DBB1"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352" w:type="pct"/>
            <w:shd w:val="clear" w:color="auto" w:fill="auto"/>
            <w:vAlign w:val="center"/>
            <w:hideMark/>
          </w:tcPr>
          <w:p w14:paraId="57BCE70C"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361" w:type="pct"/>
            <w:shd w:val="clear" w:color="auto" w:fill="auto"/>
            <w:vAlign w:val="center"/>
            <w:hideMark/>
          </w:tcPr>
          <w:p w14:paraId="04F897B9"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559" w:type="pct"/>
            <w:shd w:val="clear" w:color="auto" w:fill="auto"/>
            <w:vAlign w:val="center"/>
            <w:hideMark/>
          </w:tcPr>
          <w:p w14:paraId="4FE137F2"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357" w:type="pct"/>
          </w:tcPr>
          <w:p w14:paraId="0E2C3168" w14:textId="77777777" w:rsidR="00CC33BA" w:rsidRPr="002378AE" w:rsidRDefault="00CC33BA" w:rsidP="0092084A">
            <w:pPr>
              <w:jc w:val="center"/>
              <w:rPr>
                <w:rFonts w:ascii="Times New Roman" w:eastAsia="仿宋" w:hAnsi="Times New Roman"/>
                <w:color w:val="000000"/>
                <w:sz w:val="22"/>
              </w:rPr>
            </w:pPr>
          </w:p>
        </w:tc>
        <w:tc>
          <w:tcPr>
            <w:tcW w:w="531" w:type="pct"/>
            <w:shd w:val="clear" w:color="auto" w:fill="auto"/>
            <w:vAlign w:val="center"/>
            <w:hideMark/>
          </w:tcPr>
          <w:p w14:paraId="50702B3C"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463" w:type="pct"/>
            <w:shd w:val="clear" w:color="auto" w:fill="auto"/>
            <w:vAlign w:val="center"/>
            <w:hideMark/>
          </w:tcPr>
          <w:p w14:paraId="7A378F6F"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256" w:type="pct"/>
            <w:shd w:val="clear" w:color="auto" w:fill="auto"/>
            <w:vAlign w:val="center"/>
            <w:hideMark/>
          </w:tcPr>
          <w:p w14:paraId="40869215"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298" w:type="pct"/>
            <w:shd w:val="clear" w:color="auto" w:fill="auto"/>
            <w:vAlign w:val="center"/>
            <w:hideMark/>
          </w:tcPr>
          <w:p w14:paraId="059EF3BE"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369" w:type="pct"/>
            <w:shd w:val="clear" w:color="auto" w:fill="auto"/>
            <w:vAlign w:val="center"/>
            <w:hideMark/>
          </w:tcPr>
          <w:p w14:paraId="3DF977C5"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444" w:type="pct"/>
            <w:shd w:val="clear" w:color="auto" w:fill="auto"/>
            <w:vAlign w:val="center"/>
            <w:hideMark/>
          </w:tcPr>
          <w:p w14:paraId="26749FCD"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405" w:type="pct"/>
            <w:shd w:val="clear" w:color="auto" w:fill="auto"/>
            <w:vAlign w:val="center"/>
            <w:hideMark/>
          </w:tcPr>
          <w:p w14:paraId="63235024"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r>
      <w:tr w:rsidR="002B1A93" w:rsidRPr="002378AE" w14:paraId="1CA25824" w14:textId="77777777" w:rsidTr="002B1A93">
        <w:trPr>
          <w:trHeight w:val="453"/>
        </w:trPr>
        <w:tc>
          <w:tcPr>
            <w:tcW w:w="236" w:type="pct"/>
            <w:shd w:val="clear" w:color="auto" w:fill="auto"/>
            <w:vAlign w:val="center"/>
          </w:tcPr>
          <w:p w14:paraId="40440E3B"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369" w:type="pct"/>
            <w:shd w:val="clear" w:color="auto" w:fill="auto"/>
            <w:vAlign w:val="center"/>
          </w:tcPr>
          <w:p w14:paraId="0DE2C82D"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352" w:type="pct"/>
            <w:shd w:val="clear" w:color="auto" w:fill="auto"/>
            <w:vAlign w:val="center"/>
          </w:tcPr>
          <w:p w14:paraId="5026188D"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361" w:type="pct"/>
            <w:shd w:val="clear" w:color="auto" w:fill="auto"/>
            <w:vAlign w:val="center"/>
          </w:tcPr>
          <w:p w14:paraId="6088A785"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559" w:type="pct"/>
            <w:shd w:val="clear" w:color="auto" w:fill="auto"/>
            <w:vAlign w:val="center"/>
          </w:tcPr>
          <w:p w14:paraId="758F9266"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357" w:type="pct"/>
          </w:tcPr>
          <w:p w14:paraId="1FF04147" w14:textId="77777777" w:rsidR="00CC33BA" w:rsidRPr="002378AE" w:rsidRDefault="00CC33BA" w:rsidP="0092084A">
            <w:pPr>
              <w:jc w:val="center"/>
              <w:rPr>
                <w:rFonts w:ascii="Times New Roman" w:eastAsia="仿宋" w:hAnsi="Times New Roman"/>
                <w:color w:val="000000"/>
                <w:sz w:val="22"/>
              </w:rPr>
            </w:pPr>
          </w:p>
        </w:tc>
        <w:tc>
          <w:tcPr>
            <w:tcW w:w="531" w:type="pct"/>
            <w:shd w:val="clear" w:color="auto" w:fill="auto"/>
            <w:vAlign w:val="center"/>
          </w:tcPr>
          <w:p w14:paraId="5F04FBC3"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463" w:type="pct"/>
            <w:shd w:val="clear" w:color="auto" w:fill="auto"/>
            <w:vAlign w:val="center"/>
          </w:tcPr>
          <w:p w14:paraId="5D3B3FCE"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256" w:type="pct"/>
            <w:shd w:val="clear" w:color="auto" w:fill="auto"/>
            <w:vAlign w:val="center"/>
          </w:tcPr>
          <w:p w14:paraId="450BA51E"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298" w:type="pct"/>
            <w:shd w:val="clear" w:color="auto" w:fill="auto"/>
            <w:vAlign w:val="center"/>
          </w:tcPr>
          <w:p w14:paraId="6ACA3D39"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369" w:type="pct"/>
            <w:shd w:val="clear" w:color="auto" w:fill="auto"/>
            <w:vAlign w:val="center"/>
          </w:tcPr>
          <w:p w14:paraId="6B9B9EED"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444" w:type="pct"/>
            <w:shd w:val="clear" w:color="auto" w:fill="auto"/>
            <w:vAlign w:val="center"/>
          </w:tcPr>
          <w:p w14:paraId="4C2CE79A"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c>
          <w:tcPr>
            <w:tcW w:w="405" w:type="pct"/>
            <w:shd w:val="clear" w:color="auto" w:fill="auto"/>
            <w:vAlign w:val="center"/>
          </w:tcPr>
          <w:p w14:paraId="71BDE25F"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w:t>
            </w:r>
          </w:p>
        </w:tc>
      </w:tr>
      <w:tr w:rsidR="00CC33BA" w:rsidRPr="002378AE" w14:paraId="2699AF22" w14:textId="77777777" w:rsidTr="002B1A93">
        <w:trPr>
          <w:trHeight w:val="404"/>
        </w:trPr>
        <w:tc>
          <w:tcPr>
            <w:tcW w:w="1877" w:type="pct"/>
            <w:gridSpan w:val="5"/>
            <w:shd w:val="clear" w:color="auto" w:fill="auto"/>
            <w:vAlign w:val="center"/>
            <w:hideMark/>
          </w:tcPr>
          <w:p w14:paraId="1B1C19D9"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合计</w:t>
            </w:r>
          </w:p>
        </w:tc>
        <w:tc>
          <w:tcPr>
            <w:tcW w:w="357" w:type="pct"/>
          </w:tcPr>
          <w:p w14:paraId="20185939" w14:textId="77777777" w:rsidR="00CC33BA" w:rsidRPr="002378AE" w:rsidRDefault="00CC33BA" w:rsidP="0092084A">
            <w:pPr>
              <w:jc w:val="center"/>
              <w:rPr>
                <w:rFonts w:ascii="Times New Roman" w:eastAsia="仿宋" w:hAnsi="Times New Roman"/>
                <w:color w:val="000000"/>
                <w:sz w:val="22"/>
              </w:rPr>
            </w:pPr>
          </w:p>
        </w:tc>
        <w:tc>
          <w:tcPr>
            <w:tcW w:w="531" w:type="pct"/>
            <w:shd w:val="clear" w:color="auto" w:fill="auto"/>
            <w:vAlign w:val="center"/>
            <w:hideMark/>
          </w:tcPr>
          <w:p w14:paraId="6123ACCE"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463" w:type="pct"/>
            <w:shd w:val="clear" w:color="auto" w:fill="auto"/>
            <w:vAlign w:val="center"/>
            <w:hideMark/>
          </w:tcPr>
          <w:p w14:paraId="30A95785"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256" w:type="pct"/>
            <w:shd w:val="clear" w:color="auto" w:fill="auto"/>
            <w:vAlign w:val="center"/>
            <w:hideMark/>
          </w:tcPr>
          <w:p w14:paraId="6B8F4661"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298" w:type="pct"/>
            <w:shd w:val="clear" w:color="auto" w:fill="auto"/>
            <w:vAlign w:val="center"/>
            <w:hideMark/>
          </w:tcPr>
          <w:p w14:paraId="728BF8DD"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369" w:type="pct"/>
            <w:shd w:val="clear" w:color="auto" w:fill="auto"/>
            <w:vAlign w:val="center"/>
            <w:hideMark/>
          </w:tcPr>
          <w:p w14:paraId="7ED71969"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444" w:type="pct"/>
            <w:shd w:val="clear" w:color="auto" w:fill="auto"/>
            <w:vAlign w:val="center"/>
            <w:hideMark/>
          </w:tcPr>
          <w:p w14:paraId="1CF6DD56"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c>
          <w:tcPr>
            <w:tcW w:w="405" w:type="pct"/>
            <w:shd w:val="clear" w:color="auto" w:fill="auto"/>
            <w:vAlign w:val="center"/>
            <w:hideMark/>
          </w:tcPr>
          <w:p w14:paraId="45960063" w14:textId="77777777" w:rsidR="00CC33BA" w:rsidRPr="002378AE" w:rsidRDefault="00CC33BA" w:rsidP="0092084A">
            <w:pPr>
              <w:jc w:val="center"/>
              <w:rPr>
                <w:rFonts w:ascii="Times New Roman" w:eastAsia="仿宋" w:hAnsi="Times New Roman"/>
                <w:color w:val="000000"/>
                <w:sz w:val="22"/>
              </w:rPr>
            </w:pPr>
            <w:r w:rsidRPr="002378AE">
              <w:rPr>
                <w:rFonts w:ascii="Times New Roman" w:eastAsia="仿宋" w:hAnsi="Times New Roman"/>
                <w:color w:val="000000"/>
                <w:sz w:val="22"/>
              </w:rPr>
              <w:t xml:space="preserve">　</w:t>
            </w:r>
          </w:p>
        </w:tc>
      </w:tr>
    </w:tbl>
    <w:p w14:paraId="70E064AB" w14:textId="77777777" w:rsidR="002205C0" w:rsidRPr="002378AE" w:rsidRDefault="002205C0" w:rsidP="00731F8B">
      <w:pPr>
        <w:ind w:right="840"/>
        <w:rPr>
          <w:rFonts w:ascii="Times New Roman" w:eastAsia="仿宋" w:hAnsi="Times New Roman"/>
          <w:bCs/>
          <w:kern w:val="0"/>
          <w:szCs w:val="21"/>
        </w:rPr>
      </w:pPr>
      <w:r w:rsidRPr="002378AE">
        <w:rPr>
          <w:rFonts w:ascii="Times New Roman" w:eastAsia="仿宋" w:hAnsi="Times New Roman"/>
          <w:szCs w:val="21"/>
        </w:rPr>
        <w:t>注：</w:t>
      </w:r>
      <w:r w:rsidR="008F2239" w:rsidRPr="002378AE">
        <w:rPr>
          <w:rFonts w:ascii="Times New Roman" w:eastAsia="仿宋" w:hAnsi="Times New Roman"/>
          <w:szCs w:val="21"/>
        </w:rPr>
        <w:t>1</w:t>
      </w:r>
      <w:r w:rsidR="008F2239" w:rsidRPr="002378AE">
        <w:rPr>
          <w:rFonts w:ascii="Times New Roman" w:eastAsia="仿宋" w:hAnsi="Times New Roman"/>
          <w:szCs w:val="21"/>
        </w:rPr>
        <w:t>、</w:t>
      </w:r>
      <w:r w:rsidRPr="002378AE">
        <w:rPr>
          <w:rFonts w:ascii="Times New Roman" w:eastAsia="仿宋" w:hAnsi="Times New Roman"/>
          <w:szCs w:val="21"/>
        </w:rPr>
        <w:t>主办券商可根据挂牌公司情况增减栏目，</w:t>
      </w:r>
      <w:r w:rsidRPr="002378AE">
        <w:rPr>
          <w:rFonts w:ascii="Times New Roman" w:eastAsia="仿宋" w:hAnsi="Times New Roman"/>
          <w:bCs/>
          <w:kern w:val="0"/>
          <w:szCs w:val="21"/>
        </w:rPr>
        <w:t>带</w:t>
      </w:r>
      <w:r w:rsidRPr="002378AE">
        <w:rPr>
          <w:rFonts w:ascii="Times New Roman" w:eastAsia="仿宋" w:hAnsi="Times New Roman"/>
          <w:bCs/>
          <w:kern w:val="0"/>
          <w:szCs w:val="21"/>
        </w:rPr>
        <w:t>“</w:t>
      </w:r>
      <w:r w:rsidRPr="002378AE">
        <w:rPr>
          <w:rFonts w:ascii="Times New Roman" w:eastAsia="仿宋" w:hAnsi="Times New Roman"/>
          <w:bCs/>
          <w:kern w:val="0"/>
          <w:szCs w:val="21"/>
        </w:rPr>
        <w:t>＊</w:t>
      </w:r>
      <w:r w:rsidRPr="002378AE">
        <w:rPr>
          <w:rFonts w:ascii="Times New Roman" w:eastAsia="仿宋" w:hAnsi="Times New Roman"/>
          <w:bCs/>
          <w:kern w:val="0"/>
          <w:szCs w:val="21"/>
        </w:rPr>
        <w:t>”</w:t>
      </w:r>
      <w:r w:rsidRPr="002378AE">
        <w:rPr>
          <w:rFonts w:ascii="Times New Roman" w:eastAsia="仿宋" w:hAnsi="Times New Roman"/>
          <w:bCs/>
          <w:kern w:val="0"/>
          <w:szCs w:val="21"/>
        </w:rPr>
        <w:t>列，可以删除。</w:t>
      </w:r>
    </w:p>
    <w:p w14:paraId="55A3DF64" w14:textId="30AB7382" w:rsidR="002B1A93" w:rsidRPr="002378AE" w:rsidRDefault="008F2239" w:rsidP="002B1A93">
      <w:pPr>
        <w:ind w:right="840" w:firstLine="420"/>
        <w:rPr>
          <w:rFonts w:ascii="Times New Roman" w:eastAsia="仿宋" w:hAnsi="Times New Roman"/>
          <w:bCs/>
          <w:kern w:val="0"/>
          <w:sz w:val="24"/>
          <w:szCs w:val="24"/>
        </w:rPr>
      </w:pPr>
      <w:r w:rsidRPr="002378AE">
        <w:rPr>
          <w:rFonts w:ascii="Times New Roman" w:eastAsia="仿宋" w:hAnsi="Times New Roman"/>
          <w:bCs/>
          <w:kern w:val="0"/>
          <w:szCs w:val="21"/>
        </w:rPr>
        <w:t>2</w:t>
      </w:r>
      <w:r w:rsidRPr="002378AE">
        <w:rPr>
          <w:rFonts w:ascii="Times New Roman" w:eastAsia="仿宋" w:hAnsi="Times New Roman"/>
          <w:bCs/>
          <w:kern w:val="0"/>
          <w:szCs w:val="21"/>
        </w:rPr>
        <w:t>、</w:t>
      </w:r>
      <w:r w:rsidR="00610530" w:rsidRPr="002378AE">
        <w:rPr>
          <w:rFonts w:ascii="Times New Roman" w:eastAsia="仿宋" w:hAnsi="Times New Roman"/>
          <w:bCs/>
          <w:kern w:val="0"/>
          <w:szCs w:val="21"/>
        </w:rPr>
        <w:t>挂牌时采取做市转让方式的，如果做市商通过受让原股东股权的方式获得库存股票，此表应填写做市商受让原股东股权后的股东持股和限售情况，如果做市商通过认购挂牌同时发行股票的方式获得库存股票，此表应填写股票发行后的股东持股和限售情况</w:t>
      </w:r>
      <w:r w:rsidR="000A3A2B" w:rsidRPr="002378AE">
        <w:rPr>
          <w:rFonts w:ascii="Times New Roman" w:eastAsia="仿宋" w:hAnsi="Times New Roman"/>
          <w:bCs/>
          <w:kern w:val="0"/>
          <w:szCs w:val="21"/>
        </w:rPr>
        <w:t>；上述内容应与公开转让说明书披露一致</w:t>
      </w:r>
      <w:r w:rsidR="00610530" w:rsidRPr="002378AE">
        <w:rPr>
          <w:rFonts w:ascii="Times New Roman" w:eastAsia="仿宋" w:hAnsi="Times New Roman"/>
          <w:bCs/>
          <w:kern w:val="0"/>
          <w:szCs w:val="21"/>
        </w:rPr>
        <w:t>。</w:t>
      </w:r>
      <w:r w:rsidRPr="002378AE">
        <w:rPr>
          <w:rFonts w:ascii="Times New Roman" w:eastAsia="仿宋" w:hAnsi="Times New Roman"/>
          <w:bCs/>
          <w:kern w:val="0"/>
          <w:szCs w:val="21"/>
        </w:rPr>
        <w:t xml:space="preserve"> </w:t>
      </w:r>
      <w:r w:rsidRPr="002378AE">
        <w:rPr>
          <w:rFonts w:ascii="Times New Roman" w:eastAsia="仿宋" w:hAnsi="Times New Roman"/>
          <w:bCs/>
          <w:kern w:val="0"/>
          <w:sz w:val="24"/>
          <w:szCs w:val="24"/>
        </w:rPr>
        <w:t xml:space="preserve"> </w:t>
      </w:r>
      <w:r w:rsidR="002B1A93" w:rsidRPr="002378AE">
        <w:rPr>
          <w:rFonts w:ascii="Times New Roman" w:eastAsia="仿宋" w:hAnsi="Times New Roman"/>
          <w:bCs/>
          <w:kern w:val="0"/>
          <w:sz w:val="24"/>
          <w:szCs w:val="24"/>
        </w:rPr>
        <w:t xml:space="preserve">                                                                       </w:t>
      </w:r>
      <w:r w:rsidR="002B1A93" w:rsidRPr="002378AE">
        <w:rPr>
          <w:rFonts w:ascii="Times New Roman" w:eastAsia="仿宋" w:hAnsi="Times New Roman"/>
          <w:bCs/>
          <w:kern w:val="0"/>
          <w:sz w:val="24"/>
          <w:szCs w:val="24"/>
        </w:rPr>
        <w:t>（主办券商公章）</w:t>
      </w:r>
    </w:p>
    <w:p w14:paraId="6EA125A1" w14:textId="2292F827" w:rsidR="008F2239" w:rsidRPr="002378AE" w:rsidRDefault="002B1A93" w:rsidP="002B1A93">
      <w:pPr>
        <w:ind w:right="840" w:firstLine="420"/>
        <w:rPr>
          <w:rFonts w:ascii="Times New Roman" w:eastAsia="仿宋" w:hAnsi="Times New Roman"/>
          <w:bCs/>
          <w:kern w:val="0"/>
          <w:sz w:val="24"/>
          <w:szCs w:val="24"/>
        </w:rPr>
        <w:sectPr w:rsidR="008F2239" w:rsidRPr="002378AE" w:rsidSect="002205C0">
          <w:footerReference w:type="default" r:id="rId16"/>
          <w:pgSz w:w="16838" w:h="11906" w:orient="landscape"/>
          <w:pgMar w:top="1797" w:right="1440" w:bottom="1797" w:left="1440" w:header="851" w:footer="992" w:gutter="0"/>
          <w:cols w:space="425"/>
          <w:docGrid w:type="linesAndChars" w:linePitch="312"/>
        </w:sectPr>
      </w:pPr>
      <w:r w:rsidRPr="002378AE">
        <w:rPr>
          <w:rFonts w:ascii="Times New Roman" w:eastAsia="仿宋" w:hAnsi="Times New Roman"/>
          <w:bCs/>
          <w:kern w:val="0"/>
          <w:sz w:val="24"/>
          <w:szCs w:val="24"/>
        </w:rPr>
        <w:t xml:space="preserve">                                                                                      </w:t>
      </w:r>
      <w:r w:rsidRPr="002378AE">
        <w:rPr>
          <w:rFonts w:ascii="Times New Roman" w:eastAsia="仿宋" w:hAnsi="Times New Roman"/>
          <w:bCs/>
          <w:kern w:val="0"/>
          <w:sz w:val="24"/>
          <w:szCs w:val="24"/>
        </w:rPr>
        <w:t>年</w:t>
      </w:r>
      <w:r w:rsidRPr="002378AE">
        <w:rPr>
          <w:rFonts w:ascii="Times New Roman" w:eastAsia="仿宋" w:hAnsi="Times New Roman"/>
          <w:bCs/>
          <w:kern w:val="0"/>
          <w:sz w:val="24"/>
          <w:szCs w:val="24"/>
        </w:rPr>
        <w:t xml:space="preserve">  </w:t>
      </w:r>
      <w:r w:rsidRPr="002378AE">
        <w:rPr>
          <w:rFonts w:ascii="Times New Roman" w:eastAsia="仿宋" w:hAnsi="Times New Roman"/>
          <w:bCs/>
          <w:kern w:val="0"/>
          <w:sz w:val="24"/>
          <w:szCs w:val="24"/>
        </w:rPr>
        <w:t>月</w:t>
      </w:r>
      <w:r w:rsidRPr="002378AE">
        <w:rPr>
          <w:rFonts w:ascii="Times New Roman" w:eastAsia="仿宋" w:hAnsi="Times New Roman"/>
          <w:bCs/>
          <w:kern w:val="0"/>
          <w:sz w:val="24"/>
          <w:szCs w:val="24"/>
        </w:rPr>
        <w:t xml:space="preserve">   </w:t>
      </w:r>
      <w:r w:rsidRPr="002378AE">
        <w:rPr>
          <w:rFonts w:ascii="Times New Roman" w:eastAsia="仿宋" w:hAnsi="Times New Roman"/>
          <w:bCs/>
          <w:kern w:val="0"/>
          <w:sz w:val="24"/>
          <w:szCs w:val="24"/>
        </w:rPr>
        <w:t>日</w:t>
      </w:r>
      <w:r w:rsidR="008F2239" w:rsidRPr="002378AE">
        <w:rPr>
          <w:rFonts w:ascii="Times New Roman" w:eastAsia="仿宋" w:hAnsi="Times New Roman"/>
          <w:bCs/>
          <w:kern w:val="0"/>
          <w:sz w:val="24"/>
          <w:szCs w:val="24"/>
        </w:rPr>
        <w:t xml:space="preserve">  </w:t>
      </w:r>
      <w:r w:rsidRPr="002378AE">
        <w:rPr>
          <w:rFonts w:ascii="Times New Roman" w:eastAsia="仿宋" w:hAnsi="Times New Roman"/>
          <w:bCs/>
          <w:kern w:val="0"/>
          <w:sz w:val="24"/>
          <w:szCs w:val="24"/>
        </w:rPr>
        <w:t xml:space="preserve">          </w:t>
      </w:r>
    </w:p>
    <w:p w14:paraId="372D846E" w14:textId="32A24BC3" w:rsidR="00731F8B" w:rsidRPr="009A4B3F" w:rsidRDefault="00E42F1A" w:rsidP="009A4B3F">
      <w:pPr>
        <w:widowControl/>
        <w:adjustRightInd w:val="0"/>
        <w:snapToGrid w:val="0"/>
        <w:spacing w:line="560" w:lineRule="exact"/>
        <w:rPr>
          <w:rFonts w:ascii="Times New Roman" w:eastAsia="楷体" w:hAnsi="Times New Roman"/>
          <w:kern w:val="0"/>
          <w:sz w:val="30"/>
          <w:szCs w:val="30"/>
        </w:rPr>
      </w:pPr>
      <w:r w:rsidRPr="009A4B3F">
        <w:rPr>
          <w:rFonts w:ascii="Times New Roman" w:eastAsia="楷体" w:hAnsi="Times New Roman"/>
          <w:kern w:val="0"/>
          <w:sz w:val="30"/>
          <w:szCs w:val="30"/>
        </w:rPr>
        <w:lastRenderedPageBreak/>
        <w:t>（十一）</w:t>
      </w:r>
      <w:r w:rsidR="00731F8B" w:rsidRPr="009A4B3F">
        <w:rPr>
          <w:rFonts w:ascii="Times New Roman" w:eastAsia="楷体" w:hAnsi="Times New Roman"/>
          <w:kern w:val="0"/>
          <w:sz w:val="30"/>
          <w:szCs w:val="30"/>
        </w:rPr>
        <w:t>信息披露业务流转表</w:t>
      </w:r>
    </w:p>
    <w:tbl>
      <w:tblPr>
        <w:tblW w:w="8484" w:type="dxa"/>
        <w:tblInd w:w="-5" w:type="dxa"/>
        <w:tblLook w:val="04A0" w:firstRow="1" w:lastRow="0" w:firstColumn="1" w:lastColumn="0" w:noHBand="0" w:noVBand="1"/>
      </w:tblPr>
      <w:tblGrid>
        <w:gridCol w:w="1575"/>
        <w:gridCol w:w="1343"/>
        <w:gridCol w:w="1283"/>
        <w:gridCol w:w="1570"/>
        <w:gridCol w:w="2713"/>
      </w:tblGrid>
      <w:tr w:rsidR="00731F8B" w:rsidRPr="002378AE" w14:paraId="369126F1" w14:textId="77777777" w:rsidTr="00904DF7">
        <w:trPr>
          <w:trHeight w:val="665"/>
        </w:trPr>
        <w:tc>
          <w:tcPr>
            <w:tcW w:w="8484" w:type="dxa"/>
            <w:gridSpan w:val="5"/>
            <w:tcBorders>
              <w:top w:val="nil"/>
              <w:left w:val="nil"/>
              <w:bottom w:val="single" w:sz="4" w:space="0" w:color="auto"/>
              <w:right w:val="nil"/>
            </w:tcBorders>
            <w:shd w:val="clear" w:color="auto" w:fill="auto"/>
            <w:noWrap/>
            <w:vAlign w:val="center"/>
            <w:hideMark/>
          </w:tcPr>
          <w:p w14:paraId="683E3C03" w14:textId="77777777" w:rsidR="00731F8B" w:rsidRPr="002378AE" w:rsidRDefault="00731F8B" w:rsidP="00904DF7">
            <w:pPr>
              <w:widowControl/>
              <w:jc w:val="center"/>
              <w:rPr>
                <w:rFonts w:ascii="Times New Roman" w:hAnsi="Times New Roman"/>
                <w:b/>
                <w:color w:val="000000"/>
                <w:kern w:val="0"/>
                <w:sz w:val="24"/>
                <w:szCs w:val="24"/>
              </w:rPr>
            </w:pPr>
            <w:r w:rsidRPr="002378AE">
              <w:rPr>
                <w:rFonts w:ascii="Times New Roman" w:hAnsi="Times New Roman"/>
                <w:b/>
                <w:color w:val="000000"/>
                <w:kern w:val="0"/>
                <w:sz w:val="24"/>
                <w:szCs w:val="24"/>
              </w:rPr>
              <w:t>信息披露业务</w:t>
            </w:r>
            <w:proofErr w:type="gramStart"/>
            <w:r w:rsidRPr="002378AE">
              <w:rPr>
                <w:rFonts w:ascii="Times New Roman" w:hAnsi="Times New Roman"/>
                <w:b/>
                <w:color w:val="000000"/>
                <w:kern w:val="0"/>
                <w:sz w:val="24"/>
                <w:szCs w:val="24"/>
              </w:rPr>
              <w:t>流转表</w:t>
            </w:r>
            <w:proofErr w:type="gramEnd"/>
          </w:p>
        </w:tc>
      </w:tr>
      <w:tr w:rsidR="00731F8B" w:rsidRPr="002378AE" w14:paraId="3275B0D9" w14:textId="77777777" w:rsidTr="00904DF7">
        <w:trPr>
          <w:trHeight w:val="578"/>
        </w:trPr>
        <w:tc>
          <w:tcPr>
            <w:tcW w:w="1575" w:type="dxa"/>
            <w:tcBorders>
              <w:top w:val="single" w:sz="4" w:space="0" w:color="auto"/>
              <w:left w:val="single" w:sz="4" w:space="0" w:color="auto"/>
              <w:bottom w:val="nil"/>
              <w:right w:val="single" w:sz="4" w:space="0" w:color="auto"/>
            </w:tcBorders>
            <w:shd w:val="clear" w:color="000000" w:fill="C0C4C8"/>
            <w:vAlign w:val="center"/>
            <w:hideMark/>
          </w:tcPr>
          <w:p w14:paraId="798FBBF2"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股份代码</w:t>
            </w:r>
          </w:p>
        </w:tc>
        <w:tc>
          <w:tcPr>
            <w:tcW w:w="2626" w:type="dxa"/>
            <w:gridSpan w:val="2"/>
            <w:tcBorders>
              <w:top w:val="single" w:sz="4" w:space="0" w:color="auto"/>
              <w:left w:val="nil"/>
              <w:bottom w:val="nil"/>
              <w:right w:val="single" w:sz="4" w:space="0" w:color="000000"/>
            </w:tcBorders>
            <w:shd w:val="clear" w:color="auto" w:fill="auto"/>
            <w:vAlign w:val="center"/>
            <w:hideMark/>
          </w:tcPr>
          <w:p w14:paraId="1A2A2F4C" w14:textId="77777777" w:rsidR="00731F8B" w:rsidRPr="002378AE" w:rsidRDefault="00731F8B" w:rsidP="00B00E3E">
            <w:pPr>
              <w:widowControl/>
              <w:jc w:val="center"/>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c>
          <w:tcPr>
            <w:tcW w:w="1570" w:type="dxa"/>
            <w:tcBorders>
              <w:top w:val="single" w:sz="4" w:space="0" w:color="auto"/>
              <w:left w:val="nil"/>
              <w:bottom w:val="nil"/>
              <w:right w:val="single" w:sz="4" w:space="0" w:color="auto"/>
            </w:tcBorders>
            <w:shd w:val="clear" w:color="000000" w:fill="C0C4C8"/>
            <w:vAlign w:val="center"/>
            <w:hideMark/>
          </w:tcPr>
          <w:p w14:paraId="5F653E2A"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股份简称</w:t>
            </w:r>
          </w:p>
        </w:tc>
        <w:tc>
          <w:tcPr>
            <w:tcW w:w="2713" w:type="dxa"/>
            <w:tcBorders>
              <w:top w:val="single" w:sz="4" w:space="0" w:color="auto"/>
              <w:left w:val="nil"/>
              <w:bottom w:val="nil"/>
              <w:right w:val="single" w:sz="4" w:space="0" w:color="auto"/>
            </w:tcBorders>
            <w:shd w:val="clear" w:color="auto" w:fill="auto"/>
            <w:noWrap/>
            <w:vAlign w:val="center"/>
            <w:hideMark/>
          </w:tcPr>
          <w:p w14:paraId="4A0EBD01" w14:textId="77777777" w:rsidR="00731F8B" w:rsidRPr="002378AE" w:rsidRDefault="00731F8B" w:rsidP="00B00E3E">
            <w:pPr>
              <w:widowControl/>
              <w:jc w:val="center"/>
              <w:rPr>
                <w:rFonts w:ascii="Times New Roman" w:hAnsi="Times New Roman"/>
                <w:color w:val="000000"/>
                <w:kern w:val="0"/>
                <w:sz w:val="22"/>
              </w:rPr>
            </w:pPr>
            <w:r w:rsidRPr="002378AE">
              <w:rPr>
                <w:rFonts w:ascii="Times New Roman" w:hAnsi="Times New Roman"/>
                <w:color w:val="000000"/>
                <w:kern w:val="0"/>
                <w:sz w:val="22"/>
              </w:rPr>
              <w:t xml:space="preserve">　</w:t>
            </w:r>
          </w:p>
        </w:tc>
      </w:tr>
      <w:tr w:rsidR="00731F8B" w:rsidRPr="002378AE" w14:paraId="74EE1E4C" w14:textId="77777777" w:rsidTr="00904DF7">
        <w:trPr>
          <w:trHeight w:val="578"/>
        </w:trPr>
        <w:tc>
          <w:tcPr>
            <w:tcW w:w="1575" w:type="dxa"/>
            <w:tcBorders>
              <w:top w:val="single" w:sz="4" w:space="0" w:color="auto"/>
              <w:left w:val="single" w:sz="4" w:space="0" w:color="auto"/>
              <w:bottom w:val="single" w:sz="4" w:space="0" w:color="auto"/>
              <w:right w:val="single" w:sz="4" w:space="0" w:color="auto"/>
            </w:tcBorders>
            <w:shd w:val="clear" w:color="000000" w:fill="C0C4C8"/>
            <w:vAlign w:val="center"/>
            <w:hideMark/>
          </w:tcPr>
          <w:p w14:paraId="680E345E"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主办券商</w:t>
            </w:r>
          </w:p>
        </w:tc>
        <w:tc>
          <w:tcPr>
            <w:tcW w:w="6909" w:type="dxa"/>
            <w:gridSpan w:val="4"/>
            <w:tcBorders>
              <w:top w:val="single" w:sz="4" w:space="0" w:color="auto"/>
              <w:left w:val="nil"/>
              <w:bottom w:val="single" w:sz="4" w:space="0" w:color="auto"/>
              <w:right w:val="single" w:sz="4" w:space="0" w:color="auto"/>
            </w:tcBorders>
            <w:shd w:val="clear" w:color="auto" w:fill="auto"/>
            <w:vAlign w:val="center"/>
            <w:hideMark/>
          </w:tcPr>
          <w:p w14:paraId="03FBFB8E" w14:textId="77777777" w:rsidR="00731F8B" w:rsidRPr="002378AE" w:rsidRDefault="00731F8B" w:rsidP="00B00E3E">
            <w:pPr>
              <w:widowControl/>
              <w:jc w:val="center"/>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r>
      <w:tr w:rsidR="00731F8B" w:rsidRPr="002378AE" w14:paraId="3678579A" w14:textId="77777777" w:rsidTr="00904DF7">
        <w:trPr>
          <w:trHeight w:val="578"/>
        </w:trPr>
        <w:tc>
          <w:tcPr>
            <w:tcW w:w="1575" w:type="dxa"/>
            <w:tcBorders>
              <w:top w:val="nil"/>
              <w:left w:val="single" w:sz="4" w:space="0" w:color="auto"/>
              <w:bottom w:val="single" w:sz="4" w:space="0" w:color="auto"/>
              <w:right w:val="single" w:sz="4" w:space="0" w:color="auto"/>
            </w:tcBorders>
            <w:shd w:val="clear" w:color="000000" w:fill="C0C4C8"/>
            <w:vAlign w:val="center"/>
            <w:hideMark/>
          </w:tcPr>
          <w:p w14:paraId="6E0D2DC9"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经</w:t>
            </w:r>
            <w:r w:rsidRPr="002378AE">
              <w:rPr>
                <w:rFonts w:ascii="Times New Roman" w:eastAsia="黑体" w:hAnsi="Times New Roman"/>
                <w:b/>
                <w:bCs/>
                <w:color w:val="000000"/>
                <w:kern w:val="0"/>
                <w:sz w:val="18"/>
                <w:szCs w:val="18"/>
              </w:rPr>
              <w:t xml:space="preserve"> </w:t>
            </w:r>
            <w:r w:rsidRPr="002378AE">
              <w:rPr>
                <w:rFonts w:ascii="Times New Roman" w:eastAsia="黑体" w:hAnsi="Times New Roman"/>
                <w:b/>
                <w:bCs/>
                <w:color w:val="000000"/>
                <w:kern w:val="0"/>
                <w:sz w:val="18"/>
                <w:szCs w:val="18"/>
              </w:rPr>
              <w:t>办</w:t>
            </w:r>
            <w:r w:rsidRPr="002378AE">
              <w:rPr>
                <w:rFonts w:ascii="Times New Roman" w:eastAsia="黑体" w:hAnsi="Times New Roman"/>
                <w:b/>
                <w:bCs/>
                <w:color w:val="000000"/>
                <w:kern w:val="0"/>
                <w:sz w:val="18"/>
                <w:szCs w:val="18"/>
              </w:rPr>
              <w:t xml:space="preserve"> </w:t>
            </w:r>
            <w:r w:rsidRPr="002378AE">
              <w:rPr>
                <w:rFonts w:ascii="Times New Roman" w:eastAsia="黑体" w:hAnsi="Times New Roman"/>
                <w:b/>
                <w:bCs/>
                <w:color w:val="000000"/>
                <w:kern w:val="0"/>
                <w:sz w:val="18"/>
                <w:szCs w:val="18"/>
              </w:rPr>
              <w:t>人</w:t>
            </w:r>
          </w:p>
        </w:tc>
        <w:tc>
          <w:tcPr>
            <w:tcW w:w="2626" w:type="dxa"/>
            <w:gridSpan w:val="2"/>
            <w:tcBorders>
              <w:top w:val="single" w:sz="4" w:space="0" w:color="auto"/>
              <w:left w:val="nil"/>
              <w:bottom w:val="single" w:sz="4" w:space="0" w:color="auto"/>
              <w:right w:val="single" w:sz="4" w:space="0" w:color="000000"/>
            </w:tcBorders>
            <w:shd w:val="clear" w:color="auto" w:fill="auto"/>
            <w:vAlign w:val="center"/>
            <w:hideMark/>
          </w:tcPr>
          <w:p w14:paraId="0AA272AE" w14:textId="77777777" w:rsidR="00731F8B" w:rsidRPr="002378AE" w:rsidRDefault="00731F8B" w:rsidP="00B00E3E">
            <w:pPr>
              <w:widowControl/>
              <w:jc w:val="center"/>
              <w:rPr>
                <w:rFonts w:ascii="Times New Roman" w:hAnsi="Times New Roman"/>
                <w:color w:val="008080"/>
                <w:kern w:val="0"/>
                <w:sz w:val="18"/>
                <w:szCs w:val="18"/>
              </w:rPr>
            </w:pPr>
            <w:r w:rsidRPr="002378AE">
              <w:rPr>
                <w:rFonts w:ascii="Times New Roman" w:hAnsi="Times New Roman"/>
                <w:color w:val="008080"/>
                <w:kern w:val="0"/>
                <w:sz w:val="18"/>
                <w:szCs w:val="18"/>
              </w:rPr>
              <w:t xml:space="preserve">　</w:t>
            </w:r>
          </w:p>
        </w:tc>
        <w:tc>
          <w:tcPr>
            <w:tcW w:w="1570" w:type="dxa"/>
            <w:tcBorders>
              <w:top w:val="single" w:sz="4" w:space="0" w:color="auto"/>
              <w:left w:val="nil"/>
              <w:bottom w:val="single" w:sz="4" w:space="0" w:color="auto"/>
              <w:right w:val="single" w:sz="4" w:space="0" w:color="auto"/>
            </w:tcBorders>
            <w:shd w:val="clear" w:color="000000" w:fill="C0C4C8"/>
            <w:vAlign w:val="center"/>
            <w:hideMark/>
          </w:tcPr>
          <w:p w14:paraId="15163E07"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座</w:t>
            </w:r>
            <w:r w:rsidRPr="002378AE">
              <w:rPr>
                <w:rFonts w:ascii="Times New Roman" w:eastAsia="黑体" w:hAnsi="Times New Roman"/>
                <w:b/>
                <w:bCs/>
                <w:color w:val="000000"/>
                <w:kern w:val="0"/>
                <w:sz w:val="18"/>
                <w:szCs w:val="18"/>
              </w:rPr>
              <w:t xml:space="preserve">    </w:t>
            </w:r>
            <w:r w:rsidRPr="002378AE">
              <w:rPr>
                <w:rFonts w:ascii="Times New Roman" w:eastAsia="黑体" w:hAnsi="Times New Roman"/>
                <w:b/>
                <w:bCs/>
                <w:color w:val="000000"/>
                <w:kern w:val="0"/>
                <w:sz w:val="18"/>
                <w:szCs w:val="18"/>
              </w:rPr>
              <w:t>机</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14:paraId="11564A98" w14:textId="77777777" w:rsidR="00731F8B" w:rsidRPr="002378AE" w:rsidRDefault="00731F8B" w:rsidP="00B00E3E">
            <w:pPr>
              <w:widowControl/>
              <w:jc w:val="center"/>
              <w:rPr>
                <w:rFonts w:ascii="Times New Roman" w:hAnsi="Times New Roman"/>
                <w:color w:val="000000"/>
                <w:kern w:val="0"/>
                <w:sz w:val="22"/>
              </w:rPr>
            </w:pPr>
            <w:r w:rsidRPr="002378AE">
              <w:rPr>
                <w:rFonts w:ascii="Times New Roman" w:hAnsi="Times New Roman"/>
                <w:color w:val="000000"/>
                <w:kern w:val="0"/>
                <w:sz w:val="22"/>
              </w:rPr>
              <w:t xml:space="preserve">　</w:t>
            </w:r>
          </w:p>
        </w:tc>
      </w:tr>
      <w:tr w:rsidR="00731F8B" w:rsidRPr="002378AE" w14:paraId="26AEB828" w14:textId="77777777" w:rsidTr="00904DF7">
        <w:trPr>
          <w:trHeight w:val="578"/>
        </w:trPr>
        <w:tc>
          <w:tcPr>
            <w:tcW w:w="1575" w:type="dxa"/>
            <w:tcBorders>
              <w:top w:val="nil"/>
              <w:left w:val="single" w:sz="4" w:space="0" w:color="auto"/>
              <w:bottom w:val="single" w:sz="4" w:space="0" w:color="auto"/>
              <w:right w:val="single" w:sz="4" w:space="0" w:color="auto"/>
            </w:tcBorders>
            <w:shd w:val="clear" w:color="000000" w:fill="C0C4C8"/>
            <w:vAlign w:val="center"/>
            <w:hideMark/>
          </w:tcPr>
          <w:p w14:paraId="41C57321"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手</w:t>
            </w:r>
            <w:r w:rsidRPr="002378AE">
              <w:rPr>
                <w:rFonts w:ascii="Times New Roman" w:eastAsia="黑体" w:hAnsi="Times New Roman"/>
                <w:b/>
                <w:bCs/>
                <w:color w:val="000000"/>
                <w:kern w:val="0"/>
                <w:sz w:val="18"/>
                <w:szCs w:val="18"/>
              </w:rPr>
              <w:t xml:space="preserve">    </w:t>
            </w:r>
            <w:r w:rsidRPr="002378AE">
              <w:rPr>
                <w:rFonts w:ascii="Times New Roman" w:eastAsia="黑体" w:hAnsi="Times New Roman"/>
                <w:b/>
                <w:bCs/>
                <w:color w:val="000000"/>
                <w:kern w:val="0"/>
                <w:sz w:val="18"/>
                <w:szCs w:val="18"/>
              </w:rPr>
              <w:t>机</w:t>
            </w:r>
          </w:p>
        </w:tc>
        <w:tc>
          <w:tcPr>
            <w:tcW w:w="2626" w:type="dxa"/>
            <w:gridSpan w:val="2"/>
            <w:tcBorders>
              <w:top w:val="single" w:sz="4" w:space="0" w:color="auto"/>
              <w:left w:val="nil"/>
              <w:bottom w:val="single" w:sz="4" w:space="0" w:color="auto"/>
              <w:right w:val="single" w:sz="4" w:space="0" w:color="000000"/>
            </w:tcBorders>
            <w:shd w:val="clear" w:color="auto" w:fill="auto"/>
            <w:vAlign w:val="center"/>
            <w:hideMark/>
          </w:tcPr>
          <w:p w14:paraId="4EDE9E11" w14:textId="77777777" w:rsidR="00731F8B" w:rsidRPr="002378AE" w:rsidRDefault="00731F8B" w:rsidP="00B00E3E">
            <w:pPr>
              <w:widowControl/>
              <w:jc w:val="center"/>
              <w:rPr>
                <w:rFonts w:ascii="Times New Roman" w:hAnsi="Times New Roman"/>
                <w:color w:val="008080"/>
                <w:kern w:val="0"/>
                <w:sz w:val="18"/>
                <w:szCs w:val="18"/>
              </w:rPr>
            </w:pPr>
            <w:r w:rsidRPr="002378AE">
              <w:rPr>
                <w:rFonts w:ascii="Times New Roman" w:hAnsi="Times New Roman"/>
                <w:color w:val="008080"/>
                <w:kern w:val="0"/>
                <w:sz w:val="18"/>
                <w:szCs w:val="18"/>
              </w:rPr>
              <w:t xml:space="preserve">　</w:t>
            </w:r>
          </w:p>
        </w:tc>
        <w:tc>
          <w:tcPr>
            <w:tcW w:w="1570" w:type="dxa"/>
            <w:tcBorders>
              <w:top w:val="single" w:sz="4" w:space="0" w:color="auto"/>
              <w:left w:val="nil"/>
              <w:bottom w:val="single" w:sz="4" w:space="0" w:color="auto"/>
              <w:right w:val="single" w:sz="4" w:space="0" w:color="auto"/>
            </w:tcBorders>
            <w:shd w:val="clear" w:color="000000" w:fill="C0C4C8"/>
            <w:vAlign w:val="center"/>
            <w:hideMark/>
          </w:tcPr>
          <w:p w14:paraId="4D62CD4A"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电子邮箱</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14:paraId="626A64ED" w14:textId="77777777" w:rsidR="00731F8B" w:rsidRPr="002378AE" w:rsidRDefault="00731F8B" w:rsidP="00B00E3E">
            <w:pPr>
              <w:widowControl/>
              <w:jc w:val="center"/>
              <w:rPr>
                <w:rFonts w:ascii="Times New Roman" w:hAnsi="Times New Roman"/>
                <w:color w:val="000000"/>
                <w:kern w:val="0"/>
                <w:sz w:val="22"/>
              </w:rPr>
            </w:pPr>
            <w:r w:rsidRPr="002378AE">
              <w:rPr>
                <w:rFonts w:ascii="Times New Roman" w:hAnsi="Times New Roman"/>
                <w:color w:val="000000"/>
                <w:kern w:val="0"/>
                <w:sz w:val="22"/>
              </w:rPr>
              <w:t xml:space="preserve">　</w:t>
            </w:r>
          </w:p>
        </w:tc>
      </w:tr>
      <w:tr w:rsidR="00731F8B" w:rsidRPr="002378AE" w14:paraId="0D28361F" w14:textId="77777777" w:rsidTr="00904DF7">
        <w:trPr>
          <w:trHeight w:val="578"/>
        </w:trPr>
        <w:tc>
          <w:tcPr>
            <w:tcW w:w="1575" w:type="dxa"/>
            <w:tcBorders>
              <w:top w:val="nil"/>
              <w:left w:val="single" w:sz="4" w:space="0" w:color="auto"/>
              <w:bottom w:val="single" w:sz="4" w:space="0" w:color="auto"/>
              <w:right w:val="single" w:sz="4" w:space="0" w:color="auto"/>
            </w:tcBorders>
            <w:shd w:val="clear" w:color="000000" w:fill="C0C4C8"/>
            <w:vAlign w:val="center"/>
            <w:hideMark/>
          </w:tcPr>
          <w:p w14:paraId="17DBAB21"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披露时间</w:t>
            </w:r>
          </w:p>
        </w:tc>
        <w:tc>
          <w:tcPr>
            <w:tcW w:w="6909" w:type="dxa"/>
            <w:gridSpan w:val="4"/>
            <w:tcBorders>
              <w:top w:val="single" w:sz="4" w:space="0" w:color="auto"/>
              <w:left w:val="nil"/>
              <w:bottom w:val="single" w:sz="4" w:space="0" w:color="auto"/>
              <w:right w:val="single" w:sz="4" w:space="0" w:color="auto"/>
            </w:tcBorders>
            <w:shd w:val="clear" w:color="auto" w:fill="auto"/>
            <w:vAlign w:val="center"/>
            <w:hideMark/>
          </w:tcPr>
          <w:p w14:paraId="6140C73C" w14:textId="77777777" w:rsidR="00731F8B" w:rsidRPr="002378AE" w:rsidRDefault="00731F8B" w:rsidP="00B00E3E">
            <w:pPr>
              <w:widowControl/>
              <w:jc w:val="left"/>
              <w:rPr>
                <w:rFonts w:ascii="Times New Roman" w:eastAsia="微软雅黑" w:hAnsi="Times New Roman"/>
                <w:b/>
                <w:bCs/>
                <w:color w:val="000000"/>
                <w:kern w:val="0"/>
                <w:sz w:val="18"/>
                <w:szCs w:val="18"/>
                <w:u w:val="single"/>
              </w:rPr>
            </w:pPr>
            <w:r w:rsidRPr="002378AE">
              <w:rPr>
                <w:rFonts w:ascii="Times New Roman" w:eastAsia="微软雅黑" w:hAnsi="Times New Roman"/>
                <w:b/>
                <w:bCs/>
                <w:color w:val="000000"/>
                <w:kern w:val="0"/>
                <w:sz w:val="18"/>
                <w:szCs w:val="18"/>
                <w:u w:val="single"/>
              </w:rPr>
              <w:t xml:space="preserve">              </w:t>
            </w:r>
            <w:r w:rsidRPr="002378AE">
              <w:rPr>
                <w:rFonts w:ascii="Times New Roman" w:eastAsia="微软雅黑" w:hAnsi="Times New Roman"/>
                <w:b/>
                <w:bCs/>
                <w:color w:val="000000"/>
                <w:kern w:val="0"/>
                <w:sz w:val="18"/>
                <w:szCs w:val="18"/>
              </w:rPr>
              <w:t>年</w:t>
            </w:r>
            <w:r w:rsidRPr="002378AE">
              <w:rPr>
                <w:rFonts w:ascii="Times New Roman" w:eastAsia="微软雅黑" w:hAnsi="Times New Roman"/>
                <w:b/>
                <w:bCs/>
                <w:color w:val="000000"/>
                <w:kern w:val="0"/>
                <w:sz w:val="18"/>
                <w:szCs w:val="18"/>
                <w:u w:val="single"/>
              </w:rPr>
              <w:t xml:space="preserve">         </w:t>
            </w:r>
            <w:r w:rsidRPr="002378AE">
              <w:rPr>
                <w:rFonts w:ascii="Times New Roman" w:eastAsia="微软雅黑" w:hAnsi="Times New Roman"/>
                <w:b/>
                <w:bCs/>
                <w:color w:val="000000"/>
                <w:kern w:val="0"/>
                <w:sz w:val="18"/>
                <w:szCs w:val="18"/>
              </w:rPr>
              <w:t>月</w:t>
            </w:r>
            <w:r w:rsidRPr="002378AE">
              <w:rPr>
                <w:rFonts w:ascii="Times New Roman" w:eastAsia="微软雅黑" w:hAnsi="Times New Roman"/>
                <w:b/>
                <w:bCs/>
                <w:color w:val="000000"/>
                <w:kern w:val="0"/>
                <w:sz w:val="18"/>
                <w:szCs w:val="18"/>
                <w:u w:val="single"/>
              </w:rPr>
              <w:t xml:space="preserve">         </w:t>
            </w:r>
            <w:r w:rsidRPr="002378AE">
              <w:rPr>
                <w:rFonts w:ascii="Times New Roman" w:hAnsi="Times New Roman"/>
                <w:b/>
                <w:bCs/>
                <w:color w:val="000000"/>
                <w:kern w:val="0"/>
                <w:sz w:val="18"/>
                <w:szCs w:val="18"/>
              </w:rPr>
              <w:t>日</w:t>
            </w:r>
            <w:r w:rsidRPr="002378AE">
              <w:rPr>
                <w:rFonts w:ascii="Times New Roman" w:hAnsi="Times New Roman"/>
                <w:b/>
                <w:bCs/>
                <w:color w:val="000000"/>
                <w:kern w:val="0"/>
                <w:sz w:val="18"/>
                <w:szCs w:val="18"/>
              </w:rPr>
              <w:t xml:space="preserve"> </w:t>
            </w:r>
            <w:proofErr w:type="gramStart"/>
            <w:r w:rsidRPr="002378AE">
              <w:rPr>
                <w:rFonts w:ascii="Times New Roman" w:hAnsi="Times New Roman"/>
                <w:b/>
                <w:bCs/>
                <w:color w:val="000000"/>
                <w:kern w:val="0"/>
                <w:sz w:val="18"/>
                <w:szCs w:val="18"/>
              </w:rPr>
              <w:t>非交易</w:t>
            </w:r>
            <w:proofErr w:type="gramEnd"/>
            <w:r w:rsidRPr="002378AE">
              <w:rPr>
                <w:rFonts w:ascii="Times New Roman" w:hAnsi="Times New Roman"/>
                <w:b/>
                <w:bCs/>
                <w:color w:val="000000"/>
                <w:kern w:val="0"/>
                <w:sz w:val="18"/>
                <w:szCs w:val="18"/>
              </w:rPr>
              <w:t>时段</w:t>
            </w:r>
          </w:p>
        </w:tc>
      </w:tr>
      <w:tr w:rsidR="00731F8B" w:rsidRPr="002378AE" w14:paraId="7CDFB580" w14:textId="77777777" w:rsidTr="00904DF7">
        <w:trPr>
          <w:trHeight w:val="507"/>
        </w:trPr>
        <w:tc>
          <w:tcPr>
            <w:tcW w:w="1575" w:type="dxa"/>
            <w:tcBorders>
              <w:top w:val="nil"/>
              <w:left w:val="single" w:sz="4" w:space="0" w:color="auto"/>
              <w:bottom w:val="single" w:sz="4" w:space="0" w:color="auto"/>
              <w:right w:val="single" w:sz="4" w:space="0" w:color="auto"/>
            </w:tcBorders>
            <w:shd w:val="clear" w:color="000000" w:fill="C0C4C8"/>
            <w:vAlign w:val="center"/>
            <w:hideMark/>
          </w:tcPr>
          <w:p w14:paraId="5AB0F743"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公告类型</w:t>
            </w:r>
          </w:p>
        </w:tc>
        <w:tc>
          <w:tcPr>
            <w:tcW w:w="6909" w:type="dxa"/>
            <w:gridSpan w:val="4"/>
            <w:tcBorders>
              <w:top w:val="single" w:sz="4" w:space="0" w:color="auto"/>
              <w:left w:val="nil"/>
              <w:bottom w:val="single" w:sz="4" w:space="0" w:color="auto"/>
              <w:right w:val="single" w:sz="4" w:space="0" w:color="auto"/>
            </w:tcBorders>
            <w:shd w:val="clear" w:color="auto" w:fill="auto"/>
            <w:vAlign w:val="center"/>
            <w:hideMark/>
          </w:tcPr>
          <w:p w14:paraId="520AA16D" w14:textId="77777777" w:rsidR="00731F8B" w:rsidRPr="002378AE" w:rsidRDefault="00731F8B" w:rsidP="00B00E3E">
            <w:pPr>
              <w:widowControl/>
              <w:jc w:val="left"/>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〇</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挂牌前信息披露</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〇</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首次信息披露</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〇</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持续信息披露</w:t>
            </w:r>
          </w:p>
        </w:tc>
      </w:tr>
      <w:tr w:rsidR="00731F8B" w:rsidRPr="002378AE" w14:paraId="74A7E231" w14:textId="77777777" w:rsidTr="00904DF7">
        <w:trPr>
          <w:trHeight w:val="490"/>
        </w:trPr>
        <w:tc>
          <w:tcPr>
            <w:tcW w:w="1575" w:type="dxa"/>
            <w:tcBorders>
              <w:top w:val="nil"/>
              <w:left w:val="single" w:sz="4" w:space="0" w:color="auto"/>
              <w:bottom w:val="single" w:sz="8" w:space="0" w:color="auto"/>
              <w:right w:val="single" w:sz="4" w:space="0" w:color="auto"/>
            </w:tcBorders>
            <w:shd w:val="clear" w:color="000000" w:fill="C0C4C8"/>
            <w:vAlign w:val="center"/>
            <w:hideMark/>
          </w:tcPr>
          <w:p w14:paraId="2D42E6B6"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公告处理</w:t>
            </w:r>
          </w:p>
        </w:tc>
        <w:tc>
          <w:tcPr>
            <w:tcW w:w="6909" w:type="dxa"/>
            <w:gridSpan w:val="4"/>
            <w:tcBorders>
              <w:top w:val="single" w:sz="4" w:space="0" w:color="auto"/>
              <w:left w:val="nil"/>
              <w:bottom w:val="single" w:sz="8" w:space="0" w:color="auto"/>
              <w:right w:val="single" w:sz="4" w:space="0" w:color="auto"/>
            </w:tcBorders>
            <w:shd w:val="clear" w:color="auto" w:fill="auto"/>
            <w:vAlign w:val="center"/>
            <w:hideMark/>
          </w:tcPr>
          <w:p w14:paraId="7A99ADA7" w14:textId="77777777" w:rsidR="00731F8B" w:rsidRPr="002378AE" w:rsidRDefault="00731F8B" w:rsidP="00B00E3E">
            <w:pPr>
              <w:widowControl/>
              <w:jc w:val="left"/>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〇</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新发</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〇</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替换</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〇</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补发</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〇</w:t>
            </w:r>
            <w:r w:rsidRPr="002378AE">
              <w:rPr>
                <w:rFonts w:ascii="Times New Roman" w:hAnsi="Times New Roman"/>
                <w:color w:val="000000"/>
                <w:kern w:val="0"/>
                <w:sz w:val="18"/>
                <w:szCs w:val="18"/>
              </w:rPr>
              <w:t xml:space="preserve"> </w:t>
            </w:r>
            <w:r w:rsidRPr="002378AE">
              <w:rPr>
                <w:rFonts w:ascii="Times New Roman" w:hAnsi="Times New Roman"/>
                <w:color w:val="000000"/>
                <w:kern w:val="0"/>
                <w:sz w:val="18"/>
                <w:szCs w:val="18"/>
              </w:rPr>
              <w:t>撤销</w:t>
            </w:r>
          </w:p>
        </w:tc>
      </w:tr>
      <w:tr w:rsidR="00731F8B" w:rsidRPr="002378AE" w14:paraId="7E2DEB7D" w14:textId="77777777" w:rsidTr="00904DF7">
        <w:trPr>
          <w:trHeight w:val="490"/>
        </w:trPr>
        <w:tc>
          <w:tcPr>
            <w:tcW w:w="1575" w:type="dxa"/>
            <w:tcBorders>
              <w:top w:val="nil"/>
              <w:left w:val="single" w:sz="4" w:space="0" w:color="auto"/>
              <w:bottom w:val="single" w:sz="4" w:space="0" w:color="auto"/>
              <w:right w:val="single" w:sz="4" w:space="0" w:color="auto"/>
            </w:tcBorders>
            <w:shd w:val="clear" w:color="000000" w:fill="EFF0F1"/>
            <w:vAlign w:val="center"/>
            <w:hideMark/>
          </w:tcPr>
          <w:p w14:paraId="679D5BD2"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 xml:space="preserve">　</w:t>
            </w:r>
          </w:p>
        </w:tc>
        <w:tc>
          <w:tcPr>
            <w:tcW w:w="1343" w:type="dxa"/>
            <w:tcBorders>
              <w:top w:val="nil"/>
              <w:left w:val="nil"/>
              <w:bottom w:val="single" w:sz="4" w:space="0" w:color="auto"/>
              <w:right w:val="single" w:sz="4" w:space="0" w:color="auto"/>
            </w:tcBorders>
            <w:shd w:val="clear" w:color="000000" w:fill="EFF0F1"/>
            <w:vAlign w:val="center"/>
            <w:hideMark/>
          </w:tcPr>
          <w:p w14:paraId="1AD88865"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序号</w:t>
            </w:r>
          </w:p>
        </w:tc>
        <w:tc>
          <w:tcPr>
            <w:tcW w:w="5566" w:type="dxa"/>
            <w:gridSpan w:val="3"/>
            <w:tcBorders>
              <w:top w:val="single" w:sz="8" w:space="0" w:color="auto"/>
              <w:left w:val="nil"/>
              <w:bottom w:val="single" w:sz="4" w:space="0" w:color="auto"/>
              <w:right w:val="single" w:sz="4" w:space="0" w:color="auto"/>
            </w:tcBorders>
            <w:shd w:val="clear" w:color="000000" w:fill="EFF0F1"/>
            <w:vAlign w:val="center"/>
            <w:hideMark/>
          </w:tcPr>
          <w:p w14:paraId="7FF53CE4"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公告标题</w:t>
            </w:r>
          </w:p>
        </w:tc>
      </w:tr>
      <w:tr w:rsidR="00731F8B" w:rsidRPr="002378AE" w14:paraId="3C105F7F" w14:textId="77777777" w:rsidTr="00904DF7">
        <w:trPr>
          <w:trHeight w:val="490"/>
        </w:trPr>
        <w:tc>
          <w:tcPr>
            <w:tcW w:w="1575" w:type="dxa"/>
            <w:vMerge w:val="restart"/>
            <w:tcBorders>
              <w:top w:val="nil"/>
              <w:left w:val="single" w:sz="4" w:space="0" w:color="auto"/>
              <w:bottom w:val="single" w:sz="4" w:space="0" w:color="000000"/>
              <w:right w:val="single" w:sz="4" w:space="0" w:color="auto"/>
            </w:tcBorders>
            <w:shd w:val="clear" w:color="000000" w:fill="EFF0F1"/>
            <w:vAlign w:val="center"/>
            <w:hideMark/>
          </w:tcPr>
          <w:p w14:paraId="42B01392"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主办券商</w:t>
            </w:r>
            <w:r w:rsidRPr="002378AE">
              <w:rPr>
                <w:rFonts w:ascii="Times New Roman" w:eastAsia="黑体" w:hAnsi="Times New Roman"/>
                <w:b/>
                <w:bCs/>
                <w:color w:val="000000"/>
                <w:kern w:val="0"/>
                <w:sz w:val="18"/>
                <w:szCs w:val="18"/>
              </w:rPr>
              <w:br/>
            </w:r>
            <w:r w:rsidRPr="002378AE">
              <w:rPr>
                <w:rFonts w:ascii="Times New Roman" w:eastAsia="黑体" w:hAnsi="Times New Roman"/>
                <w:b/>
                <w:bCs/>
                <w:color w:val="000000"/>
                <w:kern w:val="0"/>
                <w:sz w:val="18"/>
                <w:szCs w:val="18"/>
              </w:rPr>
              <w:t>公告</w:t>
            </w:r>
          </w:p>
        </w:tc>
        <w:tc>
          <w:tcPr>
            <w:tcW w:w="1343" w:type="dxa"/>
            <w:tcBorders>
              <w:top w:val="nil"/>
              <w:left w:val="nil"/>
              <w:bottom w:val="single" w:sz="4" w:space="0" w:color="auto"/>
              <w:right w:val="single" w:sz="4" w:space="0" w:color="auto"/>
            </w:tcBorders>
            <w:shd w:val="clear" w:color="auto" w:fill="auto"/>
            <w:vAlign w:val="center"/>
            <w:hideMark/>
          </w:tcPr>
          <w:p w14:paraId="77EB96EF" w14:textId="77777777" w:rsidR="00731F8B" w:rsidRPr="002378AE" w:rsidRDefault="00731F8B" w:rsidP="00B00E3E">
            <w:pPr>
              <w:widowControl/>
              <w:jc w:val="center"/>
              <w:rPr>
                <w:rFonts w:ascii="Times New Roman" w:eastAsia="华文琥珀" w:hAnsi="Times New Roman"/>
                <w:b/>
                <w:bCs/>
                <w:color w:val="000000"/>
                <w:kern w:val="0"/>
                <w:sz w:val="18"/>
                <w:szCs w:val="18"/>
              </w:rPr>
            </w:pPr>
            <w:r w:rsidRPr="002378AE">
              <w:rPr>
                <w:rFonts w:ascii="Times New Roman" w:eastAsia="华文琥珀" w:hAnsi="Times New Roman"/>
                <w:b/>
                <w:bCs/>
                <w:color w:val="000000"/>
                <w:kern w:val="0"/>
                <w:sz w:val="18"/>
                <w:szCs w:val="18"/>
              </w:rPr>
              <w:t>1</w:t>
            </w:r>
          </w:p>
        </w:tc>
        <w:tc>
          <w:tcPr>
            <w:tcW w:w="5566" w:type="dxa"/>
            <w:gridSpan w:val="3"/>
            <w:tcBorders>
              <w:top w:val="single" w:sz="4" w:space="0" w:color="auto"/>
              <w:left w:val="nil"/>
              <w:bottom w:val="single" w:sz="4" w:space="0" w:color="auto"/>
              <w:right w:val="single" w:sz="4" w:space="0" w:color="auto"/>
            </w:tcBorders>
            <w:shd w:val="clear" w:color="auto" w:fill="auto"/>
            <w:vAlign w:val="center"/>
            <w:hideMark/>
          </w:tcPr>
          <w:p w14:paraId="240A594B" w14:textId="77777777" w:rsidR="00731F8B" w:rsidRPr="002378AE" w:rsidRDefault="00731F8B" w:rsidP="00B00E3E">
            <w:pPr>
              <w:widowControl/>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r>
      <w:tr w:rsidR="00731F8B" w:rsidRPr="002378AE" w14:paraId="096C10AC" w14:textId="77777777" w:rsidTr="00904DF7">
        <w:trPr>
          <w:trHeight w:val="490"/>
        </w:trPr>
        <w:tc>
          <w:tcPr>
            <w:tcW w:w="1575" w:type="dxa"/>
            <w:vMerge/>
            <w:tcBorders>
              <w:top w:val="nil"/>
              <w:left w:val="single" w:sz="4" w:space="0" w:color="auto"/>
              <w:bottom w:val="single" w:sz="4" w:space="0" w:color="000000"/>
              <w:right w:val="single" w:sz="4" w:space="0" w:color="auto"/>
            </w:tcBorders>
            <w:vAlign w:val="center"/>
            <w:hideMark/>
          </w:tcPr>
          <w:p w14:paraId="5B2C6F64" w14:textId="77777777" w:rsidR="00731F8B" w:rsidRPr="002378AE" w:rsidRDefault="00731F8B" w:rsidP="00B00E3E">
            <w:pPr>
              <w:widowControl/>
              <w:jc w:val="left"/>
              <w:rPr>
                <w:rFonts w:ascii="Times New Roman" w:eastAsia="黑体" w:hAnsi="Times New Roman"/>
                <w:b/>
                <w:bCs/>
                <w:color w:val="000000"/>
                <w:kern w:val="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52BA2A84" w14:textId="77777777" w:rsidR="00731F8B" w:rsidRPr="002378AE" w:rsidRDefault="00731F8B" w:rsidP="00B00E3E">
            <w:pPr>
              <w:widowControl/>
              <w:jc w:val="center"/>
              <w:rPr>
                <w:rFonts w:ascii="Times New Roman" w:eastAsia="华文琥珀" w:hAnsi="Times New Roman"/>
                <w:b/>
                <w:bCs/>
                <w:color w:val="000000"/>
                <w:kern w:val="0"/>
                <w:sz w:val="18"/>
                <w:szCs w:val="18"/>
              </w:rPr>
            </w:pPr>
            <w:r w:rsidRPr="002378AE">
              <w:rPr>
                <w:rFonts w:ascii="Times New Roman" w:eastAsia="华文琥珀" w:hAnsi="Times New Roman"/>
                <w:b/>
                <w:bCs/>
                <w:color w:val="000000"/>
                <w:kern w:val="0"/>
                <w:sz w:val="18"/>
                <w:szCs w:val="18"/>
              </w:rPr>
              <w:t>2</w:t>
            </w:r>
          </w:p>
        </w:tc>
        <w:tc>
          <w:tcPr>
            <w:tcW w:w="5566" w:type="dxa"/>
            <w:gridSpan w:val="3"/>
            <w:tcBorders>
              <w:top w:val="single" w:sz="4" w:space="0" w:color="auto"/>
              <w:left w:val="nil"/>
              <w:bottom w:val="single" w:sz="4" w:space="0" w:color="auto"/>
              <w:right w:val="single" w:sz="4" w:space="0" w:color="auto"/>
            </w:tcBorders>
            <w:shd w:val="clear" w:color="auto" w:fill="auto"/>
            <w:vAlign w:val="center"/>
            <w:hideMark/>
          </w:tcPr>
          <w:p w14:paraId="4AFDE5F7" w14:textId="77777777" w:rsidR="00731F8B" w:rsidRPr="002378AE" w:rsidRDefault="00731F8B" w:rsidP="00B00E3E">
            <w:pPr>
              <w:widowControl/>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r>
      <w:tr w:rsidR="00731F8B" w:rsidRPr="002378AE" w14:paraId="50408039" w14:textId="77777777" w:rsidTr="00904DF7">
        <w:trPr>
          <w:trHeight w:val="490"/>
        </w:trPr>
        <w:tc>
          <w:tcPr>
            <w:tcW w:w="1575" w:type="dxa"/>
            <w:vMerge w:val="restart"/>
            <w:tcBorders>
              <w:top w:val="nil"/>
              <w:left w:val="single" w:sz="4" w:space="0" w:color="auto"/>
              <w:bottom w:val="single" w:sz="4" w:space="0" w:color="000000"/>
              <w:right w:val="single" w:sz="4" w:space="0" w:color="auto"/>
            </w:tcBorders>
            <w:shd w:val="clear" w:color="000000" w:fill="EFF0F1"/>
            <w:vAlign w:val="center"/>
            <w:hideMark/>
          </w:tcPr>
          <w:p w14:paraId="11C84518"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挂牌公司</w:t>
            </w:r>
            <w:r w:rsidRPr="002378AE">
              <w:rPr>
                <w:rFonts w:ascii="Times New Roman" w:eastAsia="黑体" w:hAnsi="Times New Roman"/>
                <w:b/>
                <w:bCs/>
                <w:color w:val="000000"/>
                <w:kern w:val="0"/>
                <w:sz w:val="18"/>
                <w:szCs w:val="18"/>
              </w:rPr>
              <w:br/>
            </w:r>
            <w:r w:rsidRPr="002378AE">
              <w:rPr>
                <w:rFonts w:ascii="Times New Roman" w:eastAsia="黑体" w:hAnsi="Times New Roman"/>
                <w:b/>
                <w:bCs/>
                <w:color w:val="000000"/>
                <w:kern w:val="0"/>
                <w:sz w:val="18"/>
                <w:szCs w:val="18"/>
              </w:rPr>
              <w:t>公告</w:t>
            </w:r>
          </w:p>
        </w:tc>
        <w:tc>
          <w:tcPr>
            <w:tcW w:w="1343" w:type="dxa"/>
            <w:tcBorders>
              <w:top w:val="nil"/>
              <w:left w:val="nil"/>
              <w:bottom w:val="single" w:sz="4" w:space="0" w:color="auto"/>
              <w:right w:val="single" w:sz="4" w:space="0" w:color="auto"/>
            </w:tcBorders>
            <w:shd w:val="clear" w:color="auto" w:fill="auto"/>
            <w:vAlign w:val="center"/>
            <w:hideMark/>
          </w:tcPr>
          <w:p w14:paraId="4B0F5C72" w14:textId="77777777" w:rsidR="00731F8B" w:rsidRPr="002378AE" w:rsidRDefault="00731F8B" w:rsidP="00B00E3E">
            <w:pPr>
              <w:widowControl/>
              <w:jc w:val="center"/>
              <w:rPr>
                <w:rFonts w:ascii="Times New Roman" w:eastAsia="华文琥珀" w:hAnsi="Times New Roman"/>
                <w:b/>
                <w:bCs/>
                <w:color w:val="333333"/>
                <w:kern w:val="0"/>
                <w:sz w:val="18"/>
                <w:szCs w:val="18"/>
              </w:rPr>
            </w:pPr>
            <w:r w:rsidRPr="002378AE">
              <w:rPr>
                <w:rFonts w:ascii="Times New Roman" w:eastAsia="华文琥珀" w:hAnsi="Times New Roman"/>
                <w:b/>
                <w:bCs/>
                <w:color w:val="333333"/>
                <w:kern w:val="0"/>
                <w:sz w:val="18"/>
                <w:szCs w:val="18"/>
              </w:rPr>
              <w:t>1</w:t>
            </w:r>
          </w:p>
        </w:tc>
        <w:tc>
          <w:tcPr>
            <w:tcW w:w="5566" w:type="dxa"/>
            <w:gridSpan w:val="3"/>
            <w:tcBorders>
              <w:top w:val="single" w:sz="4" w:space="0" w:color="auto"/>
              <w:left w:val="nil"/>
              <w:bottom w:val="single" w:sz="4" w:space="0" w:color="auto"/>
              <w:right w:val="single" w:sz="4" w:space="0" w:color="auto"/>
            </w:tcBorders>
            <w:shd w:val="clear" w:color="auto" w:fill="auto"/>
            <w:vAlign w:val="center"/>
            <w:hideMark/>
          </w:tcPr>
          <w:p w14:paraId="275A5A22" w14:textId="77777777" w:rsidR="00731F8B" w:rsidRPr="002378AE" w:rsidRDefault="00731F8B" w:rsidP="00B00E3E">
            <w:pPr>
              <w:widowControl/>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r>
      <w:tr w:rsidR="00731F8B" w:rsidRPr="002378AE" w14:paraId="70364095" w14:textId="77777777" w:rsidTr="00904DF7">
        <w:trPr>
          <w:trHeight w:val="490"/>
        </w:trPr>
        <w:tc>
          <w:tcPr>
            <w:tcW w:w="1575" w:type="dxa"/>
            <w:vMerge/>
            <w:tcBorders>
              <w:top w:val="nil"/>
              <w:left w:val="single" w:sz="4" w:space="0" w:color="auto"/>
              <w:bottom w:val="single" w:sz="4" w:space="0" w:color="000000"/>
              <w:right w:val="single" w:sz="4" w:space="0" w:color="auto"/>
            </w:tcBorders>
            <w:vAlign w:val="center"/>
            <w:hideMark/>
          </w:tcPr>
          <w:p w14:paraId="5583FB8C" w14:textId="77777777" w:rsidR="00731F8B" w:rsidRPr="002378AE" w:rsidRDefault="00731F8B" w:rsidP="00B00E3E">
            <w:pPr>
              <w:widowControl/>
              <w:jc w:val="left"/>
              <w:rPr>
                <w:rFonts w:ascii="Times New Roman" w:eastAsia="黑体" w:hAnsi="Times New Roman"/>
                <w:b/>
                <w:bCs/>
                <w:color w:val="000000"/>
                <w:kern w:val="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435618D4" w14:textId="77777777" w:rsidR="00731F8B" w:rsidRPr="002378AE" w:rsidRDefault="00731F8B" w:rsidP="00B00E3E">
            <w:pPr>
              <w:widowControl/>
              <w:jc w:val="center"/>
              <w:rPr>
                <w:rFonts w:ascii="Times New Roman" w:eastAsia="华文琥珀" w:hAnsi="Times New Roman"/>
                <w:b/>
                <w:bCs/>
                <w:color w:val="333333"/>
                <w:kern w:val="0"/>
                <w:sz w:val="18"/>
                <w:szCs w:val="18"/>
              </w:rPr>
            </w:pPr>
            <w:r w:rsidRPr="002378AE">
              <w:rPr>
                <w:rFonts w:ascii="Times New Roman" w:eastAsia="华文琥珀" w:hAnsi="Times New Roman"/>
                <w:b/>
                <w:bCs/>
                <w:color w:val="333333"/>
                <w:kern w:val="0"/>
                <w:sz w:val="18"/>
                <w:szCs w:val="18"/>
              </w:rPr>
              <w:t>2</w:t>
            </w:r>
          </w:p>
        </w:tc>
        <w:tc>
          <w:tcPr>
            <w:tcW w:w="5566" w:type="dxa"/>
            <w:gridSpan w:val="3"/>
            <w:tcBorders>
              <w:top w:val="single" w:sz="4" w:space="0" w:color="auto"/>
              <w:left w:val="nil"/>
              <w:bottom w:val="single" w:sz="4" w:space="0" w:color="auto"/>
              <w:right w:val="single" w:sz="4" w:space="0" w:color="auto"/>
            </w:tcBorders>
            <w:shd w:val="clear" w:color="auto" w:fill="auto"/>
            <w:vAlign w:val="center"/>
            <w:hideMark/>
          </w:tcPr>
          <w:p w14:paraId="5903573A" w14:textId="77777777" w:rsidR="00731F8B" w:rsidRPr="002378AE" w:rsidRDefault="00731F8B" w:rsidP="00B00E3E">
            <w:pPr>
              <w:widowControl/>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r>
      <w:tr w:rsidR="00731F8B" w:rsidRPr="002378AE" w14:paraId="23A533F0" w14:textId="77777777" w:rsidTr="00904DF7">
        <w:trPr>
          <w:trHeight w:val="490"/>
        </w:trPr>
        <w:tc>
          <w:tcPr>
            <w:tcW w:w="1575" w:type="dxa"/>
            <w:vMerge/>
            <w:tcBorders>
              <w:top w:val="nil"/>
              <w:left w:val="single" w:sz="4" w:space="0" w:color="auto"/>
              <w:bottom w:val="single" w:sz="4" w:space="0" w:color="000000"/>
              <w:right w:val="single" w:sz="4" w:space="0" w:color="auto"/>
            </w:tcBorders>
            <w:vAlign w:val="center"/>
            <w:hideMark/>
          </w:tcPr>
          <w:p w14:paraId="6C587F46" w14:textId="77777777" w:rsidR="00731F8B" w:rsidRPr="002378AE" w:rsidRDefault="00731F8B" w:rsidP="00B00E3E">
            <w:pPr>
              <w:widowControl/>
              <w:jc w:val="left"/>
              <w:rPr>
                <w:rFonts w:ascii="Times New Roman" w:eastAsia="黑体" w:hAnsi="Times New Roman"/>
                <w:b/>
                <w:bCs/>
                <w:color w:val="000000"/>
                <w:kern w:val="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1A17970B" w14:textId="77777777" w:rsidR="00731F8B" w:rsidRPr="002378AE" w:rsidRDefault="00731F8B" w:rsidP="00B00E3E">
            <w:pPr>
              <w:widowControl/>
              <w:jc w:val="center"/>
              <w:rPr>
                <w:rFonts w:ascii="Times New Roman" w:eastAsia="华文琥珀" w:hAnsi="Times New Roman"/>
                <w:b/>
                <w:bCs/>
                <w:color w:val="333333"/>
                <w:kern w:val="0"/>
                <w:sz w:val="18"/>
                <w:szCs w:val="18"/>
              </w:rPr>
            </w:pPr>
            <w:r w:rsidRPr="002378AE">
              <w:rPr>
                <w:rFonts w:ascii="Times New Roman" w:eastAsia="华文琥珀" w:hAnsi="Times New Roman"/>
                <w:b/>
                <w:bCs/>
                <w:color w:val="333333"/>
                <w:kern w:val="0"/>
                <w:sz w:val="18"/>
                <w:szCs w:val="18"/>
              </w:rPr>
              <w:t>3</w:t>
            </w:r>
          </w:p>
        </w:tc>
        <w:tc>
          <w:tcPr>
            <w:tcW w:w="5566" w:type="dxa"/>
            <w:gridSpan w:val="3"/>
            <w:tcBorders>
              <w:top w:val="single" w:sz="4" w:space="0" w:color="auto"/>
              <w:left w:val="nil"/>
              <w:bottom w:val="single" w:sz="4" w:space="0" w:color="auto"/>
              <w:right w:val="single" w:sz="4" w:space="0" w:color="auto"/>
            </w:tcBorders>
            <w:shd w:val="clear" w:color="auto" w:fill="auto"/>
            <w:vAlign w:val="center"/>
            <w:hideMark/>
          </w:tcPr>
          <w:p w14:paraId="160A4928" w14:textId="77777777" w:rsidR="00731F8B" w:rsidRPr="002378AE" w:rsidRDefault="00731F8B" w:rsidP="00B00E3E">
            <w:pPr>
              <w:widowControl/>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r>
      <w:tr w:rsidR="00731F8B" w:rsidRPr="002378AE" w14:paraId="34D58734" w14:textId="77777777" w:rsidTr="00904DF7">
        <w:trPr>
          <w:trHeight w:val="490"/>
        </w:trPr>
        <w:tc>
          <w:tcPr>
            <w:tcW w:w="1575" w:type="dxa"/>
            <w:vMerge/>
            <w:tcBorders>
              <w:top w:val="nil"/>
              <w:left w:val="single" w:sz="4" w:space="0" w:color="auto"/>
              <w:bottom w:val="single" w:sz="4" w:space="0" w:color="000000"/>
              <w:right w:val="single" w:sz="4" w:space="0" w:color="auto"/>
            </w:tcBorders>
            <w:vAlign w:val="center"/>
            <w:hideMark/>
          </w:tcPr>
          <w:p w14:paraId="13C63EB4" w14:textId="77777777" w:rsidR="00731F8B" w:rsidRPr="002378AE" w:rsidRDefault="00731F8B" w:rsidP="00B00E3E">
            <w:pPr>
              <w:widowControl/>
              <w:jc w:val="left"/>
              <w:rPr>
                <w:rFonts w:ascii="Times New Roman" w:eastAsia="黑体" w:hAnsi="Times New Roman"/>
                <w:b/>
                <w:bCs/>
                <w:color w:val="000000"/>
                <w:kern w:val="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376041EE" w14:textId="77777777" w:rsidR="00731F8B" w:rsidRPr="002378AE" w:rsidRDefault="00731F8B" w:rsidP="00B00E3E">
            <w:pPr>
              <w:widowControl/>
              <w:jc w:val="center"/>
              <w:rPr>
                <w:rFonts w:ascii="Times New Roman" w:eastAsia="华文琥珀" w:hAnsi="Times New Roman"/>
                <w:b/>
                <w:bCs/>
                <w:color w:val="333333"/>
                <w:kern w:val="0"/>
                <w:sz w:val="18"/>
                <w:szCs w:val="18"/>
              </w:rPr>
            </w:pPr>
            <w:r w:rsidRPr="002378AE">
              <w:rPr>
                <w:rFonts w:ascii="Times New Roman" w:eastAsia="华文琥珀" w:hAnsi="Times New Roman"/>
                <w:b/>
                <w:bCs/>
                <w:color w:val="333333"/>
                <w:kern w:val="0"/>
                <w:sz w:val="18"/>
                <w:szCs w:val="18"/>
              </w:rPr>
              <w:t>4</w:t>
            </w:r>
          </w:p>
        </w:tc>
        <w:tc>
          <w:tcPr>
            <w:tcW w:w="5566" w:type="dxa"/>
            <w:gridSpan w:val="3"/>
            <w:tcBorders>
              <w:top w:val="single" w:sz="4" w:space="0" w:color="auto"/>
              <w:left w:val="nil"/>
              <w:bottom w:val="single" w:sz="4" w:space="0" w:color="auto"/>
              <w:right w:val="single" w:sz="4" w:space="0" w:color="auto"/>
            </w:tcBorders>
            <w:shd w:val="clear" w:color="auto" w:fill="auto"/>
            <w:vAlign w:val="center"/>
            <w:hideMark/>
          </w:tcPr>
          <w:p w14:paraId="02CE0654" w14:textId="77777777" w:rsidR="00731F8B" w:rsidRPr="002378AE" w:rsidRDefault="00731F8B" w:rsidP="00B00E3E">
            <w:pPr>
              <w:widowControl/>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r>
      <w:tr w:rsidR="00731F8B" w:rsidRPr="002378AE" w14:paraId="74A11B46" w14:textId="77777777" w:rsidTr="00904DF7">
        <w:trPr>
          <w:trHeight w:val="490"/>
        </w:trPr>
        <w:tc>
          <w:tcPr>
            <w:tcW w:w="1575" w:type="dxa"/>
            <w:vMerge/>
            <w:tcBorders>
              <w:top w:val="nil"/>
              <w:left w:val="single" w:sz="4" w:space="0" w:color="auto"/>
              <w:bottom w:val="single" w:sz="4" w:space="0" w:color="000000"/>
              <w:right w:val="single" w:sz="4" w:space="0" w:color="auto"/>
            </w:tcBorders>
            <w:vAlign w:val="center"/>
            <w:hideMark/>
          </w:tcPr>
          <w:p w14:paraId="7EB0A2B1" w14:textId="77777777" w:rsidR="00731F8B" w:rsidRPr="002378AE" w:rsidRDefault="00731F8B" w:rsidP="00B00E3E">
            <w:pPr>
              <w:widowControl/>
              <w:jc w:val="left"/>
              <w:rPr>
                <w:rFonts w:ascii="Times New Roman" w:eastAsia="黑体" w:hAnsi="Times New Roman"/>
                <w:b/>
                <w:bCs/>
                <w:color w:val="000000"/>
                <w:kern w:val="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595E581C" w14:textId="77777777" w:rsidR="00731F8B" w:rsidRPr="002378AE" w:rsidRDefault="00731F8B" w:rsidP="00B00E3E">
            <w:pPr>
              <w:widowControl/>
              <w:jc w:val="center"/>
              <w:rPr>
                <w:rFonts w:ascii="Times New Roman" w:eastAsia="华文琥珀" w:hAnsi="Times New Roman"/>
                <w:b/>
                <w:bCs/>
                <w:color w:val="333333"/>
                <w:kern w:val="0"/>
                <w:sz w:val="18"/>
                <w:szCs w:val="18"/>
              </w:rPr>
            </w:pPr>
            <w:r w:rsidRPr="002378AE">
              <w:rPr>
                <w:rFonts w:ascii="Times New Roman" w:eastAsia="华文琥珀" w:hAnsi="Times New Roman"/>
                <w:b/>
                <w:bCs/>
                <w:color w:val="333333"/>
                <w:kern w:val="0"/>
                <w:sz w:val="18"/>
                <w:szCs w:val="18"/>
              </w:rPr>
              <w:t>5</w:t>
            </w:r>
          </w:p>
        </w:tc>
        <w:tc>
          <w:tcPr>
            <w:tcW w:w="5566" w:type="dxa"/>
            <w:gridSpan w:val="3"/>
            <w:tcBorders>
              <w:top w:val="single" w:sz="4" w:space="0" w:color="auto"/>
              <w:left w:val="nil"/>
              <w:bottom w:val="single" w:sz="4" w:space="0" w:color="auto"/>
              <w:right w:val="single" w:sz="4" w:space="0" w:color="auto"/>
            </w:tcBorders>
            <w:shd w:val="clear" w:color="auto" w:fill="auto"/>
            <w:vAlign w:val="center"/>
            <w:hideMark/>
          </w:tcPr>
          <w:p w14:paraId="13671519" w14:textId="77777777" w:rsidR="00731F8B" w:rsidRPr="002378AE" w:rsidRDefault="00731F8B" w:rsidP="00B00E3E">
            <w:pPr>
              <w:widowControl/>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r>
      <w:tr w:rsidR="00731F8B" w:rsidRPr="002378AE" w14:paraId="6110E057" w14:textId="77777777" w:rsidTr="00904DF7">
        <w:trPr>
          <w:trHeight w:val="490"/>
        </w:trPr>
        <w:tc>
          <w:tcPr>
            <w:tcW w:w="1575" w:type="dxa"/>
            <w:vMerge/>
            <w:tcBorders>
              <w:top w:val="nil"/>
              <w:left w:val="single" w:sz="4" w:space="0" w:color="auto"/>
              <w:bottom w:val="single" w:sz="4" w:space="0" w:color="000000"/>
              <w:right w:val="single" w:sz="4" w:space="0" w:color="auto"/>
            </w:tcBorders>
            <w:vAlign w:val="center"/>
            <w:hideMark/>
          </w:tcPr>
          <w:p w14:paraId="63A0394C" w14:textId="77777777" w:rsidR="00731F8B" w:rsidRPr="002378AE" w:rsidRDefault="00731F8B" w:rsidP="00B00E3E">
            <w:pPr>
              <w:widowControl/>
              <w:jc w:val="left"/>
              <w:rPr>
                <w:rFonts w:ascii="Times New Roman" w:eastAsia="黑体" w:hAnsi="Times New Roman"/>
                <w:b/>
                <w:bCs/>
                <w:color w:val="000000"/>
                <w:kern w:val="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14C315F8" w14:textId="77777777" w:rsidR="00731F8B" w:rsidRPr="002378AE" w:rsidRDefault="00731F8B" w:rsidP="00B00E3E">
            <w:pPr>
              <w:widowControl/>
              <w:jc w:val="center"/>
              <w:rPr>
                <w:rFonts w:ascii="Times New Roman" w:eastAsia="华文琥珀" w:hAnsi="Times New Roman"/>
                <w:b/>
                <w:bCs/>
                <w:color w:val="333333"/>
                <w:kern w:val="0"/>
                <w:sz w:val="18"/>
                <w:szCs w:val="18"/>
              </w:rPr>
            </w:pPr>
            <w:r w:rsidRPr="002378AE">
              <w:rPr>
                <w:rFonts w:ascii="Times New Roman" w:eastAsia="华文琥珀" w:hAnsi="Times New Roman"/>
                <w:b/>
                <w:bCs/>
                <w:color w:val="333333"/>
                <w:kern w:val="0"/>
                <w:sz w:val="18"/>
                <w:szCs w:val="18"/>
              </w:rPr>
              <w:t>6</w:t>
            </w:r>
          </w:p>
        </w:tc>
        <w:tc>
          <w:tcPr>
            <w:tcW w:w="5566" w:type="dxa"/>
            <w:gridSpan w:val="3"/>
            <w:tcBorders>
              <w:top w:val="single" w:sz="4" w:space="0" w:color="auto"/>
              <w:left w:val="nil"/>
              <w:bottom w:val="single" w:sz="4" w:space="0" w:color="auto"/>
              <w:right w:val="single" w:sz="4" w:space="0" w:color="auto"/>
            </w:tcBorders>
            <w:shd w:val="clear" w:color="auto" w:fill="auto"/>
            <w:vAlign w:val="center"/>
            <w:hideMark/>
          </w:tcPr>
          <w:p w14:paraId="1B2E7A27" w14:textId="77777777" w:rsidR="00731F8B" w:rsidRPr="002378AE" w:rsidRDefault="00731F8B" w:rsidP="00B00E3E">
            <w:pPr>
              <w:widowControl/>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r>
      <w:tr w:rsidR="00731F8B" w:rsidRPr="002378AE" w14:paraId="1604EEB1" w14:textId="77777777" w:rsidTr="00904DF7">
        <w:trPr>
          <w:trHeight w:val="490"/>
        </w:trPr>
        <w:tc>
          <w:tcPr>
            <w:tcW w:w="1575" w:type="dxa"/>
            <w:vMerge/>
            <w:tcBorders>
              <w:top w:val="nil"/>
              <w:left w:val="single" w:sz="4" w:space="0" w:color="auto"/>
              <w:bottom w:val="single" w:sz="4" w:space="0" w:color="000000"/>
              <w:right w:val="single" w:sz="4" w:space="0" w:color="auto"/>
            </w:tcBorders>
            <w:vAlign w:val="center"/>
            <w:hideMark/>
          </w:tcPr>
          <w:p w14:paraId="5F7B4FF5" w14:textId="77777777" w:rsidR="00731F8B" w:rsidRPr="002378AE" w:rsidRDefault="00731F8B" w:rsidP="00B00E3E">
            <w:pPr>
              <w:widowControl/>
              <w:jc w:val="left"/>
              <w:rPr>
                <w:rFonts w:ascii="Times New Roman" w:eastAsia="黑体" w:hAnsi="Times New Roman"/>
                <w:b/>
                <w:bCs/>
                <w:color w:val="000000"/>
                <w:kern w:val="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18B7487E" w14:textId="77777777" w:rsidR="00731F8B" w:rsidRPr="002378AE" w:rsidRDefault="00731F8B" w:rsidP="00B00E3E">
            <w:pPr>
              <w:widowControl/>
              <w:jc w:val="center"/>
              <w:rPr>
                <w:rFonts w:ascii="Times New Roman" w:eastAsia="华文琥珀" w:hAnsi="Times New Roman"/>
                <w:b/>
                <w:bCs/>
                <w:color w:val="333333"/>
                <w:kern w:val="0"/>
                <w:sz w:val="18"/>
                <w:szCs w:val="18"/>
              </w:rPr>
            </w:pPr>
            <w:r w:rsidRPr="002378AE">
              <w:rPr>
                <w:rFonts w:ascii="Times New Roman" w:eastAsia="华文琥珀" w:hAnsi="Times New Roman"/>
                <w:b/>
                <w:bCs/>
                <w:color w:val="333333"/>
                <w:kern w:val="0"/>
                <w:sz w:val="18"/>
                <w:szCs w:val="18"/>
              </w:rPr>
              <w:t>7</w:t>
            </w:r>
          </w:p>
        </w:tc>
        <w:tc>
          <w:tcPr>
            <w:tcW w:w="5566" w:type="dxa"/>
            <w:gridSpan w:val="3"/>
            <w:tcBorders>
              <w:top w:val="single" w:sz="4" w:space="0" w:color="auto"/>
              <w:left w:val="nil"/>
              <w:bottom w:val="single" w:sz="4" w:space="0" w:color="auto"/>
              <w:right w:val="single" w:sz="4" w:space="0" w:color="auto"/>
            </w:tcBorders>
            <w:shd w:val="clear" w:color="auto" w:fill="auto"/>
            <w:vAlign w:val="center"/>
            <w:hideMark/>
          </w:tcPr>
          <w:p w14:paraId="4A64BF1F" w14:textId="77777777" w:rsidR="00731F8B" w:rsidRPr="002378AE" w:rsidRDefault="00731F8B" w:rsidP="00B00E3E">
            <w:pPr>
              <w:widowControl/>
              <w:rPr>
                <w:rFonts w:ascii="Times New Roman" w:hAnsi="Times New Roman"/>
                <w:color w:val="000000"/>
                <w:kern w:val="0"/>
                <w:sz w:val="18"/>
                <w:szCs w:val="18"/>
              </w:rPr>
            </w:pPr>
            <w:r w:rsidRPr="002378AE">
              <w:rPr>
                <w:rFonts w:ascii="Times New Roman" w:hAnsi="Times New Roman"/>
                <w:color w:val="000000"/>
                <w:kern w:val="0"/>
                <w:sz w:val="18"/>
                <w:szCs w:val="18"/>
              </w:rPr>
              <w:t xml:space="preserve">　</w:t>
            </w:r>
          </w:p>
        </w:tc>
      </w:tr>
      <w:tr w:rsidR="00731F8B" w:rsidRPr="002378AE" w14:paraId="526C982C" w14:textId="77777777" w:rsidTr="00904DF7">
        <w:trPr>
          <w:trHeight w:val="490"/>
        </w:trPr>
        <w:tc>
          <w:tcPr>
            <w:tcW w:w="1575" w:type="dxa"/>
            <w:tcBorders>
              <w:top w:val="nil"/>
              <w:left w:val="single" w:sz="4" w:space="0" w:color="auto"/>
              <w:bottom w:val="single" w:sz="4" w:space="0" w:color="auto"/>
              <w:right w:val="single" w:sz="4" w:space="0" w:color="auto"/>
            </w:tcBorders>
            <w:shd w:val="clear" w:color="000000" w:fill="EFF0F1"/>
            <w:vAlign w:val="center"/>
            <w:hideMark/>
          </w:tcPr>
          <w:p w14:paraId="5645BB64"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公告份数</w:t>
            </w:r>
          </w:p>
        </w:tc>
        <w:tc>
          <w:tcPr>
            <w:tcW w:w="6909" w:type="dxa"/>
            <w:gridSpan w:val="4"/>
            <w:tcBorders>
              <w:top w:val="single" w:sz="4" w:space="0" w:color="auto"/>
              <w:left w:val="nil"/>
              <w:bottom w:val="single" w:sz="4" w:space="0" w:color="auto"/>
              <w:right w:val="single" w:sz="4" w:space="0" w:color="auto"/>
            </w:tcBorders>
            <w:shd w:val="clear" w:color="auto" w:fill="auto"/>
            <w:vAlign w:val="center"/>
            <w:hideMark/>
          </w:tcPr>
          <w:p w14:paraId="4C32C2EB"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 xml:space="preserve">　</w:t>
            </w:r>
          </w:p>
        </w:tc>
      </w:tr>
      <w:tr w:rsidR="00731F8B" w:rsidRPr="002378AE" w14:paraId="23E3B4D0" w14:textId="77777777" w:rsidTr="00904DF7">
        <w:trPr>
          <w:trHeight w:val="490"/>
        </w:trPr>
        <w:tc>
          <w:tcPr>
            <w:tcW w:w="1575" w:type="dxa"/>
            <w:tcBorders>
              <w:top w:val="single" w:sz="4" w:space="0" w:color="auto"/>
              <w:left w:val="single" w:sz="4" w:space="0" w:color="auto"/>
              <w:bottom w:val="single" w:sz="4" w:space="0" w:color="auto"/>
              <w:right w:val="single" w:sz="4" w:space="0" w:color="auto"/>
            </w:tcBorders>
            <w:shd w:val="clear" w:color="000000" w:fill="EFF0F1"/>
            <w:vAlign w:val="center"/>
            <w:hideMark/>
          </w:tcPr>
          <w:p w14:paraId="2B16B1EB"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是否暂停转让</w:t>
            </w:r>
          </w:p>
        </w:tc>
        <w:tc>
          <w:tcPr>
            <w:tcW w:w="2626" w:type="dxa"/>
            <w:gridSpan w:val="2"/>
            <w:tcBorders>
              <w:top w:val="single" w:sz="4" w:space="0" w:color="auto"/>
              <w:left w:val="nil"/>
              <w:bottom w:val="single" w:sz="4" w:space="0" w:color="auto"/>
              <w:right w:val="single" w:sz="4" w:space="0" w:color="auto"/>
            </w:tcBorders>
            <w:shd w:val="clear" w:color="auto" w:fill="auto"/>
            <w:vAlign w:val="center"/>
            <w:hideMark/>
          </w:tcPr>
          <w:p w14:paraId="20B4475C" w14:textId="77777777" w:rsidR="00731F8B" w:rsidRPr="002378AE" w:rsidRDefault="00731F8B" w:rsidP="00B00E3E">
            <w:pPr>
              <w:widowControl/>
              <w:jc w:val="left"/>
              <w:rPr>
                <w:rFonts w:ascii="Times New Roman" w:hAnsi="Times New Roman"/>
                <w:b/>
                <w:bCs/>
                <w:color w:val="000000"/>
                <w:kern w:val="0"/>
                <w:sz w:val="18"/>
                <w:szCs w:val="18"/>
              </w:rPr>
            </w:pPr>
            <w:r w:rsidRPr="002378AE">
              <w:rPr>
                <w:rFonts w:ascii="Times New Roman" w:hAnsi="Times New Roman"/>
                <w:b/>
                <w:bCs/>
                <w:color w:val="000000"/>
                <w:kern w:val="0"/>
                <w:sz w:val="18"/>
                <w:szCs w:val="18"/>
              </w:rPr>
              <w:t xml:space="preserve"> </w:t>
            </w:r>
            <w:r w:rsidRPr="002378AE">
              <w:rPr>
                <w:rFonts w:ascii="Times New Roman" w:hAnsi="Times New Roman"/>
                <w:color w:val="000000"/>
                <w:kern w:val="0"/>
                <w:sz w:val="18"/>
                <w:szCs w:val="18"/>
              </w:rPr>
              <w:t xml:space="preserve"> </w:t>
            </w:r>
          </w:p>
        </w:tc>
        <w:tc>
          <w:tcPr>
            <w:tcW w:w="1570" w:type="dxa"/>
            <w:tcBorders>
              <w:top w:val="single" w:sz="4" w:space="0" w:color="auto"/>
              <w:left w:val="single" w:sz="4" w:space="0" w:color="auto"/>
              <w:bottom w:val="single" w:sz="4" w:space="0" w:color="auto"/>
              <w:right w:val="single" w:sz="4" w:space="0" w:color="000000"/>
            </w:tcBorders>
            <w:shd w:val="clear" w:color="000000" w:fill="EFF0F1"/>
            <w:vAlign w:val="center"/>
            <w:hideMark/>
          </w:tcPr>
          <w:p w14:paraId="3F2256BC" w14:textId="77777777" w:rsidR="00731F8B" w:rsidRPr="002378AE" w:rsidRDefault="00731F8B" w:rsidP="00B00E3E">
            <w:pPr>
              <w:widowControl/>
              <w:jc w:val="center"/>
              <w:rPr>
                <w:rFonts w:ascii="Times New Roman" w:eastAsia="黑体" w:hAnsi="Times New Roman"/>
                <w:b/>
                <w:bCs/>
                <w:color w:val="000000"/>
                <w:kern w:val="0"/>
                <w:sz w:val="18"/>
                <w:szCs w:val="18"/>
              </w:rPr>
            </w:pPr>
            <w:r w:rsidRPr="002378AE">
              <w:rPr>
                <w:rFonts w:ascii="Times New Roman" w:eastAsia="黑体" w:hAnsi="Times New Roman"/>
                <w:b/>
                <w:bCs/>
                <w:color w:val="000000"/>
                <w:kern w:val="0"/>
                <w:sz w:val="18"/>
                <w:szCs w:val="18"/>
              </w:rPr>
              <w:t>暂停转让期限</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14:paraId="23663A9F" w14:textId="77777777" w:rsidR="00731F8B" w:rsidRPr="002378AE" w:rsidRDefault="00731F8B" w:rsidP="00B00E3E">
            <w:pPr>
              <w:widowControl/>
              <w:jc w:val="center"/>
              <w:rPr>
                <w:rFonts w:ascii="Times New Roman" w:hAnsi="Times New Roman"/>
                <w:color w:val="000000"/>
                <w:kern w:val="0"/>
                <w:sz w:val="22"/>
              </w:rPr>
            </w:pPr>
            <w:r w:rsidRPr="002378AE">
              <w:rPr>
                <w:rFonts w:ascii="Times New Roman" w:hAnsi="Times New Roman"/>
                <w:color w:val="000000"/>
                <w:kern w:val="0"/>
                <w:sz w:val="22"/>
              </w:rPr>
              <w:t xml:space="preserve">　</w:t>
            </w:r>
          </w:p>
        </w:tc>
      </w:tr>
      <w:tr w:rsidR="00904DF7" w:rsidRPr="002378AE" w14:paraId="29F273D6" w14:textId="77777777" w:rsidTr="00904DF7">
        <w:trPr>
          <w:trHeight w:val="490"/>
        </w:trPr>
        <w:tc>
          <w:tcPr>
            <w:tcW w:w="4201" w:type="dxa"/>
            <w:gridSpan w:val="3"/>
            <w:vMerge w:val="restart"/>
            <w:tcBorders>
              <w:top w:val="single" w:sz="4" w:space="0" w:color="auto"/>
              <w:left w:val="single" w:sz="4" w:space="0" w:color="auto"/>
              <w:right w:val="single" w:sz="4" w:space="0" w:color="auto"/>
            </w:tcBorders>
            <w:shd w:val="clear" w:color="auto" w:fill="auto"/>
            <w:vAlign w:val="center"/>
          </w:tcPr>
          <w:p w14:paraId="719C5B3D" w14:textId="77777777" w:rsidR="00904DF7" w:rsidRPr="002378AE" w:rsidRDefault="00904DF7" w:rsidP="00B00E3E">
            <w:pPr>
              <w:widowControl/>
              <w:jc w:val="left"/>
              <w:rPr>
                <w:rFonts w:ascii="Times New Roman" w:hAnsi="Times New Roman"/>
                <w:b/>
                <w:bCs/>
                <w:color w:val="000000"/>
                <w:kern w:val="0"/>
                <w:sz w:val="18"/>
                <w:szCs w:val="18"/>
              </w:rPr>
            </w:pPr>
          </w:p>
          <w:p w14:paraId="16651E89" w14:textId="77777777" w:rsidR="00904DF7" w:rsidRPr="002378AE" w:rsidRDefault="00904DF7" w:rsidP="00B00E3E">
            <w:pPr>
              <w:widowControl/>
              <w:jc w:val="left"/>
              <w:rPr>
                <w:rFonts w:ascii="Times New Roman" w:hAnsi="Times New Roman"/>
                <w:b/>
                <w:bCs/>
                <w:color w:val="000000"/>
                <w:kern w:val="0"/>
                <w:sz w:val="18"/>
                <w:szCs w:val="18"/>
              </w:rPr>
            </w:pPr>
            <w:r w:rsidRPr="002378AE">
              <w:rPr>
                <w:rFonts w:ascii="Times New Roman" w:hAnsi="Times New Roman"/>
                <w:b/>
                <w:bCs/>
                <w:color w:val="000000"/>
                <w:kern w:val="0"/>
                <w:sz w:val="18"/>
                <w:szCs w:val="18"/>
              </w:rPr>
              <w:t>主办券商经办人</w:t>
            </w:r>
            <w:r w:rsidRPr="002378AE">
              <w:rPr>
                <w:rFonts w:ascii="Times New Roman" w:hAnsi="Times New Roman"/>
                <w:bCs/>
                <w:color w:val="000000"/>
                <w:kern w:val="0"/>
                <w:sz w:val="18"/>
                <w:szCs w:val="18"/>
              </w:rPr>
              <w:t>（签字）</w:t>
            </w:r>
            <w:r w:rsidRPr="002378AE">
              <w:rPr>
                <w:rFonts w:ascii="Times New Roman" w:hAnsi="Times New Roman"/>
                <w:b/>
                <w:bCs/>
                <w:color w:val="000000"/>
                <w:kern w:val="0"/>
                <w:sz w:val="18"/>
                <w:szCs w:val="18"/>
              </w:rPr>
              <w:t>：</w:t>
            </w:r>
          </w:p>
          <w:p w14:paraId="40512C7C" w14:textId="77777777" w:rsidR="00904DF7" w:rsidRPr="002378AE" w:rsidRDefault="00904DF7" w:rsidP="00B00E3E">
            <w:pPr>
              <w:widowControl/>
              <w:jc w:val="left"/>
              <w:rPr>
                <w:rFonts w:ascii="Times New Roman" w:hAnsi="Times New Roman"/>
                <w:b/>
                <w:bCs/>
                <w:color w:val="000000"/>
                <w:kern w:val="0"/>
                <w:sz w:val="18"/>
                <w:szCs w:val="18"/>
              </w:rPr>
            </w:pPr>
          </w:p>
          <w:p w14:paraId="05246C2A" w14:textId="77777777" w:rsidR="00904DF7" w:rsidRPr="002378AE" w:rsidRDefault="00904DF7" w:rsidP="00B00E3E">
            <w:pPr>
              <w:widowControl/>
              <w:jc w:val="left"/>
              <w:rPr>
                <w:rFonts w:ascii="Times New Roman" w:hAnsi="Times New Roman"/>
                <w:b/>
                <w:bCs/>
                <w:color w:val="000000"/>
                <w:kern w:val="0"/>
                <w:sz w:val="18"/>
                <w:szCs w:val="18"/>
              </w:rPr>
            </w:pPr>
          </w:p>
          <w:p w14:paraId="615635F0" w14:textId="77777777" w:rsidR="00904DF7" w:rsidRPr="002378AE" w:rsidRDefault="00904DF7" w:rsidP="00B00E3E">
            <w:pPr>
              <w:widowControl/>
              <w:jc w:val="left"/>
              <w:rPr>
                <w:rFonts w:ascii="Times New Roman" w:hAnsi="Times New Roman"/>
                <w:b/>
                <w:bCs/>
                <w:color w:val="000000"/>
                <w:kern w:val="0"/>
                <w:sz w:val="18"/>
                <w:szCs w:val="18"/>
              </w:rPr>
            </w:pPr>
            <w:r w:rsidRPr="002378AE">
              <w:rPr>
                <w:rFonts w:ascii="Times New Roman" w:hAnsi="Times New Roman"/>
                <w:b/>
                <w:bCs/>
                <w:color w:val="000000"/>
                <w:kern w:val="0"/>
                <w:sz w:val="18"/>
                <w:szCs w:val="18"/>
              </w:rPr>
              <w:t>日期：</w:t>
            </w:r>
            <w:r w:rsidRPr="002378AE">
              <w:rPr>
                <w:rFonts w:ascii="Times New Roman" w:hAnsi="Times New Roman"/>
                <w:b/>
                <w:bCs/>
                <w:color w:val="000000"/>
                <w:kern w:val="0"/>
                <w:sz w:val="18"/>
                <w:szCs w:val="18"/>
              </w:rPr>
              <w:t>____</w:t>
            </w:r>
            <w:r w:rsidRPr="002378AE">
              <w:rPr>
                <w:rFonts w:ascii="Times New Roman" w:hAnsi="Times New Roman"/>
                <w:b/>
                <w:bCs/>
                <w:color w:val="000000"/>
                <w:kern w:val="0"/>
                <w:sz w:val="18"/>
                <w:szCs w:val="18"/>
              </w:rPr>
              <w:t>年</w:t>
            </w:r>
            <w:r w:rsidRPr="002378AE">
              <w:rPr>
                <w:rFonts w:ascii="Times New Roman" w:hAnsi="Times New Roman"/>
                <w:b/>
                <w:bCs/>
                <w:color w:val="000000"/>
                <w:kern w:val="0"/>
                <w:sz w:val="18"/>
                <w:szCs w:val="18"/>
              </w:rPr>
              <w:t>__</w:t>
            </w:r>
            <w:r w:rsidRPr="002378AE">
              <w:rPr>
                <w:rFonts w:ascii="Times New Roman" w:hAnsi="Times New Roman"/>
                <w:b/>
                <w:bCs/>
                <w:color w:val="000000"/>
                <w:kern w:val="0"/>
                <w:sz w:val="18"/>
                <w:szCs w:val="18"/>
              </w:rPr>
              <w:t>月</w:t>
            </w:r>
            <w:r w:rsidRPr="002378AE">
              <w:rPr>
                <w:rFonts w:ascii="Times New Roman" w:hAnsi="Times New Roman"/>
                <w:b/>
                <w:bCs/>
                <w:color w:val="000000"/>
                <w:kern w:val="0"/>
                <w:sz w:val="18"/>
                <w:szCs w:val="18"/>
              </w:rPr>
              <w:t>__</w:t>
            </w:r>
            <w:r w:rsidRPr="002378AE">
              <w:rPr>
                <w:rFonts w:ascii="Times New Roman" w:hAnsi="Times New Roman"/>
                <w:b/>
                <w:bCs/>
                <w:color w:val="000000"/>
                <w:kern w:val="0"/>
                <w:sz w:val="18"/>
                <w:szCs w:val="18"/>
              </w:rPr>
              <w:t>日</w:t>
            </w:r>
            <w:r w:rsidRPr="002378AE">
              <w:rPr>
                <w:rFonts w:ascii="Times New Roman" w:hAnsi="Times New Roman"/>
                <w:b/>
                <w:bCs/>
                <w:color w:val="000000"/>
                <w:kern w:val="0"/>
                <w:sz w:val="18"/>
                <w:szCs w:val="18"/>
              </w:rPr>
              <w:t xml:space="preserve">        </w:t>
            </w:r>
            <w:r w:rsidRPr="002378AE">
              <w:rPr>
                <w:rFonts w:ascii="Times New Roman" w:hAnsi="Times New Roman"/>
                <w:bCs/>
                <w:color w:val="000000"/>
                <w:kern w:val="0"/>
                <w:sz w:val="18"/>
                <w:szCs w:val="18"/>
              </w:rPr>
              <w:t>（主办券商公章）</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0183F" w14:textId="77777777" w:rsidR="00904DF7" w:rsidRPr="002378AE" w:rsidRDefault="00904DF7" w:rsidP="00B00E3E">
            <w:pPr>
              <w:widowControl/>
              <w:jc w:val="left"/>
              <w:rPr>
                <w:rFonts w:ascii="Times New Roman" w:hAnsi="Times New Roman"/>
                <w:color w:val="000000"/>
                <w:kern w:val="0"/>
                <w:sz w:val="22"/>
              </w:rPr>
            </w:pPr>
          </w:p>
          <w:p w14:paraId="588EFD7B" w14:textId="77777777" w:rsidR="00904DF7" w:rsidRPr="002378AE" w:rsidRDefault="00904DF7" w:rsidP="00904DF7">
            <w:pPr>
              <w:widowControl/>
              <w:adjustRightInd w:val="0"/>
              <w:snapToGrid w:val="0"/>
              <w:jc w:val="center"/>
              <w:rPr>
                <w:rFonts w:ascii="Times New Roman" w:hAnsi="Times New Roman"/>
                <w:bCs/>
                <w:color w:val="000000"/>
                <w:kern w:val="0"/>
                <w:sz w:val="18"/>
                <w:szCs w:val="18"/>
              </w:rPr>
            </w:pPr>
            <w:r w:rsidRPr="002378AE">
              <w:rPr>
                <w:rFonts w:ascii="Times New Roman" w:hAnsi="Times New Roman"/>
                <w:bCs/>
                <w:color w:val="000000"/>
                <w:kern w:val="0"/>
                <w:sz w:val="18"/>
                <w:szCs w:val="18"/>
              </w:rPr>
              <w:t>（股转系统）</w:t>
            </w:r>
          </w:p>
          <w:p w14:paraId="009F344D" w14:textId="77777777" w:rsidR="00904DF7" w:rsidRPr="002378AE" w:rsidRDefault="00904DF7" w:rsidP="00904DF7">
            <w:pPr>
              <w:widowControl/>
              <w:adjustRightInd w:val="0"/>
              <w:snapToGrid w:val="0"/>
              <w:jc w:val="left"/>
              <w:rPr>
                <w:rFonts w:ascii="Times New Roman" w:hAnsi="Times New Roman"/>
                <w:b/>
                <w:bCs/>
                <w:color w:val="000000"/>
                <w:kern w:val="0"/>
                <w:sz w:val="18"/>
                <w:szCs w:val="18"/>
              </w:rPr>
            </w:pPr>
          </w:p>
          <w:p w14:paraId="76A60E90" w14:textId="77777777" w:rsidR="00904DF7" w:rsidRPr="002378AE" w:rsidRDefault="00904DF7" w:rsidP="00904DF7">
            <w:pPr>
              <w:widowControl/>
              <w:adjustRightInd w:val="0"/>
              <w:snapToGrid w:val="0"/>
              <w:jc w:val="left"/>
              <w:rPr>
                <w:rFonts w:ascii="Times New Roman" w:hAnsi="Times New Roman"/>
                <w:b/>
                <w:bCs/>
                <w:color w:val="000000"/>
                <w:kern w:val="0"/>
                <w:sz w:val="18"/>
                <w:szCs w:val="18"/>
              </w:rPr>
            </w:pPr>
            <w:r w:rsidRPr="002378AE">
              <w:rPr>
                <w:rFonts w:ascii="Times New Roman" w:hAnsi="Times New Roman"/>
                <w:b/>
                <w:bCs/>
                <w:color w:val="000000"/>
                <w:kern w:val="0"/>
                <w:sz w:val="18"/>
                <w:szCs w:val="18"/>
              </w:rPr>
              <w:t>业务部门经办人</w:t>
            </w:r>
            <w:r w:rsidRPr="002378AE">
              <w:rPr>
                <w:rFonts w:ascii="Times New Roman" w:hAnsi="Times New Roman"/>
                <w:bCs/>
                <w:color w:val="000000"/>
                <w:kern w:val="0"/>
                <w:sz w:val="18"/>
                <w:szCs w:val="18"/>
              </w:rPr>
              <w:t>（签字）</w:t>
            </w:r>
            <w:r w:rsidRPr="002378AE">
              <w:rPr>
                <w:rFonts w:ascii="Times New Roman" w:hAnsi="Times New Roman"/>
                <w:b/>
                <w:bCs/>
                <w:color w:val="000000"/>
                <w:kern w:val="0"/>
                <w:sz w:val="18"/>
                <w:szCs w:val="18"/>
              </w:rPr>
              <w:t>：</w:t>
            </w:r>
            <w:r w:rsidRPr="002378AE">
              <w:rPr>
                <w:rFonts w:ascii="Times New Roman" w:hAnsi="Times New Roman"/>
                <w:b/>
                <w:bCs/>
                <w:color w:val="000000"/>
                <w:kern w:val="0"/>
                <w:sz w:val="18"/>
                <w:szCs w:val="18"/>
              </w:rPr>
              <w:t xml:space="preserve"> </w:t>
            </w:r>
          </w:p>
          <w:p w14:paraId="5B89AB0A" w14:textId="77777777" w:rsidR="00904DF7" w:rsidRPr="002378AE" w:rsidRDefault="00904DF7" w:rsidP="00904DF7">
            <w:pPr>
              <w:widowControl/>
              <w:adjustRightInd w:val="0"/>
              <w:snapToGrid w:val="0"/>
              <w:jc w:val="left"/>
              <w:rPr>
                <w:rFonts w:ascii="Times New Roman" w:hAnsi="Times New Roman"/>
                <w:b/>
                <w:bCs/>
                <w:color w:val="000000"/>
                <w:kern w:val="0"/>
                <w:sz w:val="18"/>
                <w:szCs w:val="18"/>
              </w:rPr>
            </w:pPr>
          </w:p>
          <w:p w14:paraId="4B738642" w14:textId="77777777" w:rsidR="00904DF7" w:rsidRPr="002378AE" w:rsidRDefault="00904DF7" w:rsidP="00904DF7">
            <w:pPr>
              <w:widowControl/>
              <w:adjustRightInd w:val="0"/>
              <w:snapToGrid w:val="0"/>
              <w:jc w:val="left"/>
              <w:rPr>
                <w:rFonts w:ascii="Times New Roman" w:hAnsi="Times New Roman"/>
                <w:color w:val="000000"/>
                <w:kern w:val="0"/>
                <w:sz w:val="22"/>
              </w:rPr>
            </w:pPr>
            <w:r w:rsidRPr="002378AE">
              <w:rPr>
                <w:rFonts w:ascii="Times New Roman" w:hAnsi="Times New Roman"/>
                <w:b/>
                <w:bCs/>
                <w:color w:val="000000"/>
                <w:kern w:val="0"/>
                <w:sz w:val="18"/>
                <w:szCs w:val="18"/>
              </w:rPr>
              <w:t>业务部门负责人</w:t>
            </w:r>
            <w:r w:rsidRPr="002378AE">
              <w:rPr>
                <w:rFonts w:ascii="Times New Roman" w:hAnsi="Times New Roman"/>
                <w:bCs/>
                <w:color w:val="000000"/>
                <w:kern w:val="0"/>
                <w:sz w:val="18"/>
                <w:szCs w:val="18"/>
              </w:rPr>
              <w:t>（签字）</w:t>
            </w:r>
            <w:r w:rsidRPr="002378AE">
              <w:rPr>
                <w:rFonts w:ascii="Times New Roman" w:hAnsi="Times New Roman"/>
                <w:b/>
                <w:bCs/>
                <w:color w:val="000000"/>
                <w:kern w:val="0"/>
                <w:sz w:val="18"/>
                <w:szCs w:val="18"/>
              </w:rPr>
              <w:t>：</w:t>
            </w:r>
          </w:p>
        </w:tc>
      </w:tr>
      <w:tr w:rsidR="00904DF7" w:rsidRPr="002378AE" w14:paraId="55C3387B" w14:textId="77777777" w:rsidTr="00904DF7">
        <w:trPr>
          <w:trHeight w:val="490"/>
        </w:trPr>
        <w:tc>
          <w:tcPr>
            <w:tcW w:w="4201" w:type="dxa"/>
            <w:gridSpan w:val="3"/>
            <w:vMerge/>
            <w:tcBorders>
              <w:left w:val="single" w:sz="4" w:space="0" w:color="auto"/>
              <w:bottom w:val="single" w:sz="4" w:space="0" w:color="auto"/>
              <w:right w:val="single" w:sz="4" w:space="0" w:color="auto"/>
            </w:tcBorders>
            <w:shd w:val="clear" w:color="auto" w:fill="auto"/>
            <w:vAlign w:val="center"/>
          </w:tcPr>
          <w:p w14:paraId="555294C2" w14:textId="77777777" w:rsidR="00904DF7" w:rsidRPr="002378AE" w:rsidRDefault="00904DF7" w:rsidP="00B00E3E">
            <w:pPr>
              <w:widowControl/>
              <w:jc w:val="left"/>
              <w:rPr>
                <w:rFonts w:ascii="Times New Roman" w:hAnsi="Times New Roman"/>
                <w:b/>
                <w:bCs/>
                <w:color w:val="000000"/>
                <w:kern w:val="0"/>
                <w:sz w:val="18"/>
                <w:szCs w:val="18"/>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1C345" w14:textId="77777777" w:rsidR="00904DF7" w:rsidRPr="002378AE" w:rsidRDefault="00904DF7" w:rsidP="00904DF7">
            <w:pPr>
              <w:widowControl/>
              <w:jc w:val="left"/>
              <w:rPr>
                <w:rFonts w:ascii="Times New Roman" w:hAnsi="Times New Roman"/>
                <w:b/>
                <w:bCs/>
                <w:color w:val="000000"/>
                <w:kern w:val="0"/>
                <w:sz w:val="18"/>
                <w:szCs w:val="18"/>
              </w:rPr>
            </w:pPr>
            <w:r w:rsidRPr="002378AE">
              <w:rPr>
                <w:rFonts w:ascii="Times New Roman" w:hAnsi="Times New Roman"/>
                <w:b/>
                <w:bCs/>
                <w:color w:val="000000"/>
                <w:kern w:val="0"/>
                <w:sz w:val="18"/>
                <w:szCs w:val="18"/>
              </w:rPr>
              <w:t>信息研究部经办人</w:t>
            </w:r>
            <w:r w:rsidRPr="002378AE">
              <w:rPr>
                <w:rFonts w:ascii="Times New Roman" w:hAnsi="Times New Roman"/>
                <w:bCs/>
                <w:color w:val="000000"/>
                <w:kern w:val="0"/>
                <w:sz w:val="18"/>
                <w:szCs w:val="18"/>
              </w:rPr>
              <w:t>（签字）</w:t>
            </w:r>
            <w:r w:rsidRPr="002378AE">
              <w:rPr>
                <w:rFonts w:ascii="Times New Roman" w:hAnsi="Times New Roman"/>
                <w:b/>
                <w:bCs/>
                <w:color w:val="000000"/>
                <w:kern w:val="0"/>
                <w:sz w:val="18"/>
                <w:szCs w:val="18"/>
              </w:rPr>
              <w:t>：</w:t>
            </w:r>
            <w:r w:rsidRPr="002378AE">
              <w:rPr>
                <w:rFonts w:ascii="Times New Roman" w:hAnsi="Times New Roman"/>
                <w:b/>
                <w:bCs/>
                <w:color w:val="000000"/>
                <w:kern w:val="0"/>
                <w:sz w:val="18"/>
                <w:szCs w:val="18"/>
              </w:rPr>
              <w:t xml:space="preserve"> </w:t>
            </w:r>
          </w:p>
          <w:p w14:paraId="164D2462" w14:textId="77777777" w:rsidR="00904DF7" w:rsidRPr="002378AE" w:rsidRDefault="00904DF7" w:rsidP="00904DF7">
            <w:pPr>
              <w:widowControl/>
              <w:jc w:val="left"/>
              <w:rPr>
                <w:rFonts w:ascii="Times New Roman" w:hAnsi="Times New Roman"/>
                <w:b/>
                <w:bCs/>
                <w:color w:val="000000"/>
                <w:kern w:val="0"/>
                <w:sz w:val="18"/>
                <w:szCs w:val="18"/>
              </w:rPr>
            </w:pPr>
          </w:p>
          <w:p w14:paraId="28796FD0" w14:textId="77777777" w:rsidR="00904DF7" w:rsidRPr="002378AE" w:rsidRDefault="00904DF7" w:rsidP="00904DF7">
            <w:pPr>
              <w:widowControl/>
              <w:jc w:val="left"/>
              <w:rPr>
                <w:rFonts w:ascii="Times New Roman" w:hAnsi="Times New Roman"/>
                <w:b/>
                <w:bCs/>
                <w:color w:val="000000"/>
                <w:kern w:val="0"/>
                <w:sz w:val="18"/>
                <w:szCs w:val="18"/>
              </w:rPr>
            </w:pPr>
            <w:r w:rsidRPr="002378AE">
              <w:rPr>
                <w:rFonts w:ascii="Times New Roman" w:hAnsi="Times New Roman"/>
                <w:b/>
                <w:bCs/>
                <w:color w:val="000000"/>
                <w:kern w:val="0"/>
                <w:sz w:val="18"/>
                <w:szCs w:val="18"/>
              </w:rPr>
              <w:t>信息研究部负责人</w:t>
            </w:r>
            <w:r w:rsidRPr="002378AE">
              <w:rPr>
                <w:rFonts w:ascii="Times New Roman" w:hAnsi="Times New Roman"/>
                <w:bCs/>
                <w:color w:val="000000"/>
                <w:kern w:val="0"/>
                <w:sz w:val="18"/>
                <w:szCs w:val="18"/>
              </w:rPr>
              <w:t>（签字）</w:t>
            </w:r>
            <w:r w:rsidRPr="002378AE">
              <w:rPr>
                <w:rFonts w:ascii="Times New Roman" w:hAnsi="Times New Roman"/>
                <w:b/>
                <w:bCs/>
                <w:color w:val="000000"/>
                <w:kern w:val="0"/>
                <w:sz w:val="18"/>
                <w:szCs w:val="18"/>
              </w:rPr>
              <w:t>：</w:t>
            </w:r>
          </w:p>
        </w:tc>
      </w:tr>
    </w:tbl>
    <w:p w14:paraId="5B25CB52" w14:textId="0B8674EB" w:rsidR="004C71ED" w:rsidRPr="009A4B3F" w:rsidRDefault="00E42F1A" w:rsidP="009A4B3F">
      <w:pPr>
        <w:widowControl/>
        <w:adjustRightInd w:val="0"/>
        <w:snapToGrid w:val="0"/>
        <w:spacing w:line="560" w:lineRule="exact"/>
        <w:rPr>
          <w:rFonts w:ascii="Times New Roman" w:eastAsia="楷体" w:hAnsi="Times New Roman"/>
          <w:kern w:val="0"/>
          <w:sz w:val="30"/>
          <w:szCs w:val="30"/>
        </w:rPr>
      </w:pPr>
      <w:r w:rsidRPr="009A4B3F">
        <w:rPr>
          <w:rFonts w:ascii="Times New Roman" w:eastAsia="楷体" w:hAnsi="Times New Roman"/>
          <w:kern w:val="0"/>
          <w:sz w:val="30"/>
          <w:szCs w:val="30"/>
        </w:rPr>
        <w:lastRenderedPageBreak/>
        <w:t>（十二）</w:t>
      </w:r>
      <w:r w:rsidR="004C71ED" w:rsidRPr="009A4B3F">
        <w:rPr>
          <w:rFonts w:ascii="Times New Roman" w:eastAsia="楷体" w:hAnsi="Times New Roman"/>
          <w:kern w:val="0"/>
          <w:sz w:val="30"/>
          <w:szCs w:val="30"/>
        </w:rPr>
        <w:t>联系方式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731"/>
        <w:gridCol w:w="5571"/>
      </w:tblGrid>
      <w:tr w:rsidR="004C71ED" w:rsidRPr="002378AE" w14:paraId="7AF71A37" w14:textId="77777777" w:rsidTr="0092084A">
        <w:trPr>
          <w:trHeight w:val="736"/>
          <w:jc w:val="center"/>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5F73C" w14:textId="77777777" w:rsidR="004C71ED" w:rsidRPr="002378AE" w:rsidRDefault="004C71ED" w:rsidP="0092084A">
            <w:pPr>
              <w:widowControl/>
              <w:adjustRightInd w:val="0"/>
              <w:snapToGrid w:val="0"/>
              <w:jc w:val="center"/>
              <w:rPr>
                <w:rFonts w:ascii="Times New Roman" w:eastAsia="方正仿宋简体" w:hAnsi="Times New Roman"/>
                <w:b/>
                <w:color w:val="000000"/>
                <w:kern w:val="0"/>
                <w:sz w:val="30"/>
                <w:szCs w:val="30"/>
              </w:rPr>
            </w:pPr>
            <w:r w:rsidRPr="002378AE">
              <w:rPr>
                <w:rFonts w:ascii="Times New Roman" w:eastAsia="方正仿宋简体" w:hAnsi="Times New Roman"/>
                <w:b/>
                <w:color w:val="000000"/>
                <w:kern w:val="0"/>
                <w:sz w:val="30"/>
                <w:szCs w:val="30"/>
              </w:rPr>
              <w:t>项</w:t>
            </w:r>
            <w:r w:rsidRPr="002378AE">
              <w:rPr>
                <w:rFonts w:ascii="Times New Roman" w:eastAsia="方正仿宋简体" w:hAnsi="Times New Roman"/>
                <w:b/>
                <w:color w:val="000000"/>
                <w:kern w:val="0"/>
                <w:sz w:val="30"/>
                <w:szCs w:val="30"/>
              </w:rPr>
              <w:t xml:space="preserve"> </w:t>
            </w:r>
            <w:r w:rsidRPr="002378AE">
              <w:rPr>
                <w:rFonts w:ascii="Times New Roman" w:eastAsia="方正仿宋简体" w:hAnsi="Times New Roman"/>
                <w:b/>
                <w:color w:val="000000"/>
                <w:kern w:val="0"/>
                <w:sz w:val="30"/>
                <w:szCs w:val="30"/>
              </w:rPr>
              <w:t>目</w:t>
            </w:r>
          </w:p>
        </w:tc>
        <w:tc>
          <w:tcPr>
            <w:tcW w:w="3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8899" w14:textId="77777777" w:rsidR="004C71ED" w:rsidRPr="002378AE" w:rsidRDefault="004C71ED" w:rsidP="0092084A">
            <w:pPr>
              <w:widowControl/>
              <w:adjustRightInd w:val="0"/>
              <w:snapToGrid w:val="0"/>
              <w:jc w:val="center"/>
              <w:rPr>
                <w:rFonts w:ascii="Times New Roman" w:eastAsia="方正仿宋简体" w:hAnsi="Times New Roman"/>
                <w:b/>
                <w:color w:val="000000"/>
                <w:kern w:val="0"/>
                <w:sz w:val="30"/>
                <w:szCs w:val="30"/>
              </w:rPr>
            </w:pPr>
            <w:r w:rsidRPr="002378AE">
              <w:rPr>
                <w:rFonts w:ascii="Times New Roman" w:eastAsia="方正仿宋简体" w:hAnsi="Times New Roman"/>
                <w:b/>
                <w:color w:val="000000"/>
                <w:kern w:val="0"/>
                <w:sz w:val="30"/>
                <w:szCs w:val="30"/>
              </w:rPr>
              <w:t>经办部门、联系电话</w:t>
            </w:r>
          </w:p>
        </w:tc>
      </w:tr>
      <w:tr w:rsidR="004C71ED" w:rsidRPr="002378AE" w14:paraId="1FDD8F8C" w14:textId="77777777" w:rsidTr="0092084A">
        <w:trPr>
          <w:trHeight w:val="736"/>
          <w:jc w:val="center"/>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4B59881" w14:textId="77777777" w:rsidR="004C71ED" w:rsidRPr="002378AE" w:rsidRDefault="004C71ED" w:rsidP="0092084A">
            <w:pPr>
              <w:widowControl/>
              <w:adjustRightInd w:val="0"/>
              <w:snapToGrid w:val="0"/>
              <w:rPr>
                <w:rFonts w:ascii="Times New Roman" w:eastAsia="方正仿宋简体" w:hAnsi="Times New Roman"/>
                <w:b/>
                <w:color w:val="000000"/>
                <w:kern w:val="0"/>
                <w:sz w:val="30"/>
                <w:szCs w:val="30"/>
              </w:rPr>
            </w:pPr>
            <w:r w:rsidRPr="002378AE">
              <w:rPr>
                <w:rFonts w:ascii="Times New Roman" w:eastAsia="方正仿宋简体" w:hAnsi="Times New Roman"/>
                <w:color w:val="000000"/>
                <w:kern w:val="0"/>
                <w:sz w:val="30"/>
                <w:szCs w:val="30"/>
              </w:rPr>
              <w:t>股票挂牌事务</w:t>
            </w:r>
          </w:p>
        </w:tc>
        <w:tc>
          <w:tcPr>
            <w:tcW w:w="3355" w:type="pct"/>
            <w:tcBorders>
              <w:top w:val="single" w:sz="4" w:space="0" w:color="auto"/>
              <w:left w:val="single" w:sz="4" w:space="0" w:color="auto"/>
              <w:bottom w:val="single" w:sz="4" w:space="0" w:color="auto"/>
              <w:right w:val="single" w:sz="4" w:space="0" w:color="auto"/>
            </w:tcBorders>
            <w:shd w:val="clear" w:color="auto" w:fill="auto"/>
            <w:vAlign w:val="center"/>
          </w:tcPr>
          <w:p w14:paraId="75A875AF" w14:textId="77777777" w:rsidR="004C71ED" w:rsidRPr="002378AE" w:rsidRDefault="0089264C"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全国股转公司</w:t>
            </w:r>
            <w:r w:rsidR="004C71ED" w:rsidRPr="002378AE">
              <w:rPr>
                <w:rFonts w:ascii="Times New Roman" w:eastAsia="方正仿宋简体" w:hAnsi="Times New Roman"/>
                <w:color w:val="000000"/>
                <w:kern w:val="0"/>
                <w:sz w:val="30"/>
                <w:szCs w:val="30"/>
              </w:rPr>
              <w:t>挂牌业务部</w:t>
            </w:r>
          </w:p>
          <w:p w14:paraId="5AB7BF45" w14:textId="77777777" w:rsidR="001928D1" w:rsidRPr="002378AE" w:rsidRDefault="004C71ED"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联系电话：</w:t>
            </w:r>
            <w:r w:rsidRPr="002378AE">
              <w:rPr>
                <w:rFonts w:ascii="Times New Roman" w:eastAsia="方正仿宋简体" w:hAnsi="Times New Roman"/>
                <w:color w:val="000000"/>
                <w:kern w:val="0"/>
                <w:sz w:val="30"/>
                <w:szCs w:val="30"/>
              </w:rPr>
              <w:t>010-</w:t>
            </w:r>
            <w:r w:rsidR="001928D1" w:rsidRPr="002378AE">
              <w:rPr>
                <w:rFonts w:ascii="Times New Roman" w:eastAsia="方正仿宋简体" w:hAnsi="Times New Roman"/>
                <w:color w:val="000000"/>
                <w:kern w:val="0"/>
                <w:sz w:val="30"/>
                <w:szCs w:val="30"/>
              </w:rPr>
              <w:t>63889621</w:t>
            </w:r>
            <w:r w:rsidR="001928D1" w:rsidRPr="002378AE">
              <w:rPr>
                <w:rFonts w:ascii="Times New Roman" w:eastAsia="方正仿宋简体" w:hAnsi="Times New Roman"/>
                <w:color w:val="000000"/>
                <w:kern w:val="0"/>
                <w:sz w:val="30"/>
                <w:szCs w:val="30"/>
              </w:rPr>
              <w:t>、</w:t>
            </w:r>
            <w:r w:rsidRPr="002378AE">
              <w:rPr>
                <w:rFonts w:ascii="Times New Roman" w:eastAsia="方正仿宋简体" w:hAnsi="Times New Roman"/>
                <w:color w:val="000000"/>
                <w:kern w:val="0"/>
                <w:sz w:val="30"/>
                <w:szCs w:val="30"/>
              </w:rPr>
              <w:t>63889646</w:t>
            </w:r>
            <w:r w:rsidRPr="002378AE">
              <w:rPr>
                <w:rFonts w:ascii="Times New Roman" w:eastAsia="方正仿宋简体" w:hAnsi="Times New Roman"/>
                <w:color w:val="000000"/>
                <w:kern w:val="0"/>
                <w:sz w:val="30"/>
                <w:szCs w:val="30"/>
              </w:rPr>
              <w:t>、</w:t>
            </w:r>
          </w:p>
          <w:p w14:paraId="5631AE47" w14:textId="4040197D" w:rsidR="004C71ED" w:rsidRPr="002378AE" w:rsidRDefault="001928D1"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 xml:space="preserve">          </w:t>
            </w:r>
            <w:r w:rsidR="004C71ED" w:rsidRPr="002378AE">
              <w:rPr>
                <w:rFonts w:ascii="Times New Roman" w:eastAsia="方正仿宋简体" w:hAnsi="Times New Roman"/>
                <w:color w:val="000000"/>
                <w:kern w:val="0"/>
                <w:sz w:val="30"/>
                <w:szCs w:val="30"/>
              </w:rPr>
              <w:t>63889758</w:t>
            </w:r>
            <w:r w:rsidR="002B1A93" w:rsidRPr="002378AE">
              <w:rPr>
                <w:rFonts w:ascii="Times New Roman" w:eastAsia="方正仿宋简体" w:hAnsi="Times New Roman"/>
                <w:color w:val="000000"/>
                <w:kern w:val="0"/>
                <w:sz w:val="30"/>
                <w:szCs w:val="30"/>
              </w:rPr>
              <w:t>、</w:t>
            </w:r>
            <w:r w:rsidR="002B1A93" w:rsidRPr="002378AE">
              <w:rPr>
                <w:rFonts w:ascii="Times New Roman" w:eastAsia="方正仿宋简体" w:hAnsi="Times New Roman"/>
                <w:color w:val="000000"/>
                <w:kern w:val="0"/>
                <w:sz w:val="30"/>
                <w:szCs w:val="30"/>
              </w:rPr>
              <w:t>63889870</w:t>
            </w:r>
          </w:p>
          <w:p w14:paraId="4AF7CF6E" w14:textId="77777777" w:rsidR="004C71ED" w:rsidRPr="002378AE" w:rsidRDefault="004C71ED" w:rsidP="0092084A">
            <w:pPr>
              <w:widowControl/>
              <w:adjustRightInd w:val="0"/>
              <w:snapToGrid w:val="0"/>
              <w:rPr>
                <w:rFonts w:ascii="Times New Roman" w:eastAsia="方正仿宋简体" w:hAnsi="Times New Roman"/>
                <w:b/>
                <w:color w:val="000000"/>
                <w:kern w:val="0"/>
                <w:sz w:val="30"/>
                <w:szCs w:val="30"/>
              </w:rPr>
            </w:pPr>
            <w:r w:rsidRPr="002378AE">
              <w:rPr>
                <w:rFonts w:ascii="Times New Roman" w:eastAsia="方正仿宋简体" w:hAnsi="Times New Roman"/>
                <w:color w:val="000000"/>
                <w:kern w:val="0"/>
                <w:sz w:val="30"/>
                <w:szCs w:val="30"/>
              </w:rPr>
              <w:t>传真：</w:t>
            </w:r>
            <w:r w:rsidRPr="002378AE">
              <w:rPr>
                <w:rFonts w:ascii="Times New Roman" w:eastAsia="方正仿宋简体" w:hAnsi="Times New Roman"/>
                <w:color w:val="000000"/>
                <w:kern w:val="0"/>
                <w:sz w:val="30"/>
                <w:szCs w:val="30"/>
              </w:rPr>
              <w:t>010-63889694</w:t>
            </w:r>
          </w:p>
        </w:tc>
      </w:tr>
      <w:tr w:rsidR="00B00E3E" w:rsidRPr="002378AE" w14:paraId="0A33AC60" w14:textId="77777777" w:rsidTr="0092084A">
        <w:trPr>
          <w:trHeight w:val="736"/>
          <w:jc w:val="center"/>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1D8A682" w14:textId="77777777" w:rsidR="00B00E3E" w:rsidRPr="002378AE" w:rsidRDefault="00B00E3E"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受理窗口</w:t>
            </w:r>
          </w:p>
        </w:tc>
        <w:tc>
          <w:tcPr>
            <w:tcW w:w="3355" w:type="pct"/>
            <w:tcBorders>
              <w:top w:val="single" w:sz="4" w:space="0" w:color="auto"/>
              <w:left w:val="single" w:sz="4" w:space="0" w:color="auto"/>
              <w:bottom w:val="single" w:sz="4" w:space="0" w:color="auto"/>
              <w:right w:val="single" w:sz="4" w:space="0" w:color="auto"/>
            </w:tcBorders>
            <w:shd w:val="clear" w:color="auto" w:fill="auto"/>
            <w:vAlign w:val="center"/>
          </w:tcPr>
          <w:p w14:paraId="3F7888FE" w14:textId="77777777" w:rsidR="00B00E3E" w:rsidRPr="002378AE" w:rsidRDefault="0089264C" w:rsidP="00B00E3E">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全国股转公司</w:t>
            </w:r>
            <w:r w:rsidR="00B00E3E" w:rsidRPr="002378AE">
              <w:rPr>
                <w:rFonts w:ascii="Times New Roman" w:eastAsia="方正仿宋简体" w:hAnsi="Times New Roman"/>
                <w:color w:val="000000"/>
                <w:kern w:val="0"/>
                <w:sz w:val="30"/>
                <w:szCs w:val="30"/>
              </w:rPr>
              <w:t>综合事务部</w:t>
            </w:r>
          </w:p>
          <w:p w14:paraId="0E2C41DB" w14:textId="77777777" w:rsidR="00B00E3E" w:rsidRPr="002378AE" w:rsidRDefault="00B00E3E" w:rsidP="00B00E3E">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联系电话：</w:t>
            </w:r>
            <w:r w:rsidRPr="002378AE">
              <w:rPr>
                <w:rFonts w:ascii="Times New Roman" w:eastAsia="方正仿宋简体" w:hAnsi="Times New Roman"/>
                <w:color w:val="000000"/>
                <w:kern w:val="0"/>
                <w:sz w:val="30"/>
                <w:szCs w:val="30"/>
              </w:rPr>
              <w:t xml:space="preserve">010-63889512  </w:t>
            </w:r>
          </w:p>
          <w:p w14:paraId="52E73045" w14:textId="756011ED" w:rsidR="00B00E3E" w:rsidRPr="002378AE" w:rsidRDefault="00B00E3E" w:rsidP="00B00E3E">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Email</w:t>
            </w:r>
            <w:r w:rsidRPr="002378AE">
              <w:rPr>
                <w:rFonts w:ascii="Times New Roman" w:eastAsia="方正仿宋简体" w:hAnsi="Times New Roman"/>
                <w:color w:val="000000"/>
                <w:kern w:val="0"/>
                <w:sz w:val="30"/>
                <w:szCs w:val="30"/>
              </w:rPr>
              <w:t>：</w:t>
            </w:r>
            <w:r w:rsidRPr="002378AE">
              <w:rPr>
                <w:rFonts w:ascii="Times New Roman" w:eastAsia="方正仿宋简体" w:hAnsi="Times New Roman"/>
                <w:color w:val="000000"/>
                <w:kern w:val="0"/>
                <w:sz w:val="30"/>
                <w:szCs w:val="30"/>
              </w:rPr>
              <w:t>shouli@neeq</w:t>
            </w:r>
            <w:r w:rsidR="002B1A93" w:rsidRPr="002378AE">
              <w:rPr>
                <w:rFonts w:ascii="Times New Roman" w:eastAsia="方正仿宋简体" w:hAnsi="Times New Roman"/>
                <w:color w:val="000000"/>
                <w:kern w:val="0"/>
                <w:sz w:val="30"/>
                <w:szCs w:val="30"/>
              </w:rPr>
              <w:t>.com</w:t>
            </w:r>
            <w:r w:rsidRPr="002378AE">
              <w:rPr>
                <w:rFonts w:ascii="Times New Roman" w:eastAsia="方正仿宋简体" w:hAnsi="Times New Roman"/>
                <w:color w:val="000000"/>
                <w:kern w:val="0"/>
                <w:sz w:val="30"/>
                <w:szCs w:val="30"/>
              </w:rPr>
              <w:t>.cn</w:t>
            </w:r>
          </w:p>
        </w:tc>
      </w:tr>
      <w:tr w:rsidR="004C71ED" w:rsidRPr="002378AE" w14:paraId="20AFFC20" w14:textId="77777777" w:rsidTr="0092084A">
        <w:trPr>
          <w:jc w:val="center"/>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B68822A" w14:textId="77777777" w:rsidR="004C71ED" w:rsidRPr="002378AE" w:rsidRDefault="004C71ED"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缴费咨询</w:t>
            </w:r>
          </w:p>
        </w:tc>
        <w:tc>
          <w:tcPr>
            <w:tcW w:w="3355" w:type="pct"/>
            <w:tcBorders>
              <w:top w:val="single" w:sz="4" w:space="0" w:color="auto"/>
              <w:left w:val="single" w:sz="4" w:space="0" w:color="auto"/>
              <w:bottom w:val="single" w:sz="4" w:space="0" w:color="auto"/>
              <w:right w:val="single" w:sz="4" w:space="0" w:color="auto"/>
            </w:tcBorders>
            <w:shd w:val="clear" w:color="auto" w:fill="auto"/>
            <w:vAlign w:val="center"/>
          </w:tcPr>
          <w:p w14:paraId="7356744C" w14:textId="77777777" w:rsidR="004C71ED" w:rsidRPr="002378AE" w:rsidRDefault="0089264C"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全国股转公司</w:t>
            </w:r>
            <w:r w:rsidR="004C71ED" w:rsidRPr="002378AE">
              <w:rPr>
                <w:rFonts w:ascii="Times New Roman" w:eastAsia="方正仿宋简体" w:hAnsi="Times New Roman"/>
                <w:color w:val="000000"/>
                <w:kern w:val="0"/>
                <w:sz w:val="30"/>
                <w:szCs w:val="30"/>
              </w:rPr>
              <w:t>财务管理部</w:t>
            </w:r>
          </w:p>
          <w:p w14:paraId="56B88F4E" w14:textId="51091CD5" w:rsidR="004C71ED" w:rsidRPr="002378AE" w:rsidRDefault="004C71ED"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联系电话：</w:t>
            </w:r>
            <w:r w:rsidRPr="002378AE">
              <w:rPr>
                <w:rFonts w:ascii="Times New Roman" w:eastAsia="方正仿宋简体" w:hAnsi="Times New Roman"/>
                <w:color w:val="000000"/>
                <w:kern w:val="0"/>
                <w:sz w:val="30"/>
                <w:szCs w:val="30"/>
              </w:rPr>
              <w:t>010-</w:t>
            </w:r>
            <w:r w:rsidR="00CC50E7" w:rsidRPr="002378AE">
              <w:rPr>
                <w:rFonts w:ascii="Times New Roman" w:eastAsia="方正仿宋简体" w:hAnsi="Times New Roman"/>
                <w:color w:val="000000"/>
                <w:kern w:val="0"/>
                <w:sz w:val="30"/>
                <w:szCs w:val="30"/>
              </w:rPr>
              <w:t>63889809</w:t>
            </w:r>
            <w:r w:rsidR="00CC50E7" w:rsidRPr="002378AE">
              <w:rPr>
                <w:rFonts w:ascii="Times New Roman" w:eastAsia="方正仿宋简体" w:hAnsi="Times New Roman"/>
                <w:color w:val="000000"/>
                <w:kern w:val="0"/>
                <w:sz w:val="30"/>
                <w:szCs w:val="30"/>
              </w:rPr>
              <w:t>、</w:t>
            </w:r>
            <w:r w:rsidR="00CC50E7" w:rsidRPr="002378AE">
              <w:rPr>
                <w:rFonts w:ascii="Times New Roman" w:eastAsia="方正仿宋简体" w:hAnsi="Times New Roman"/>
                <w:color w:val="000000"/>
                <w:kern w:val="0"/>
                <w:sz w:val="30"/>
                <w:szCs w:val="30"/>
              </w:rPr>
              <w:t>63999891</w:t>
            </w:r>
          </w:p>
          <w:p w14:paraId="015E7B61" w14:textId="77777777" w:rsidR="004C71ED" w:rsidRPr="002378AE" w:rsidRDefault="004C71ED"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传真：</w:t>
            </w:r>
            <w:r w:rsidRPr="002378AE">
              <w:rPr>
                <w:rFonts w:ascii="Times New Roman" w:eastAsia="方正仿宋简体" w:hAnsi="Times New Roman"/>
                <w:color w:val="000000"/>
                <w:kern w:val="0"/>
                <w:sz w:val="30"/>
                <w:szCs w:val="30"/>
              </w:rPr>
              <w:t>010-63889604</w:t>
            </w:r>
          </w:p>
        </w:tc>
      </w:tr>
      <w:tr w:rsidR="004C71ED" w:rsidRPr="002378AE" w14:paraId="6DF296DC" w14:textId="77777777" w:rsidTr="0092084A">
        <w:trPr>
          <w:jc w:val="center"/>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ACA421F" w14:textId="77777777" w:rsidR="004C71ED" w:rsidRPr="002378AE" w:rsidRDefault="004C71ED"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信息披露</w:t>
            </w:r>
          </w:p>
        </w:tc>
        <w:tc>
          <w:tcPr>
            <w:tcW w:w="3355" w:type="pct"/>
            <w:tcBorders>
              <w:top w:val="single" w:sz="4" w:space="0" w:color="auto"/>
              <w:left w:val="single" w:sz="4" w:space="0" w:color="auto"/>
              <w:bottom w:val="single" w:sz="4" w:space="0" w:color="auto"/>
              <w:right w:val="single" w:sz="4" w:space="0" w:color="auto"/>
            </w:tcBorders>
            <w:shd w:val="clear" w:color="auto" w:fill="auto"/>
            <w:vAlign w:val="center"/>
          </w:tcPr>
          <w:p w14:paraId="1C5778A7" w14:textId="77777777" w:rsidR="00610530" w:rsidRPr="002378AE" w:rsidRDefault="0089264C"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全国股转公司</w:t>
            </w:r>
            <w:r w:rsidR="004C71ED" w:rsidRPr="002378AE">
              <w:rPr>
                <w:rFonts w:ascii="Times New Roman" w:eastAsia="方正仿宋简体" w:hAnsi="Times New Roman"/>
                <w:color w:val="000000"/>
                <w:kern w:val="0"/>
                <w:sz w:val="30"/>
                <w:szCs w:val="30"/>
              </w:rPr>
              <w:t>信息研究部</w:t>
            </w:r>
          </w:p>
          <w:p w14:paraId="62BC6CE4" w14:textId="69D5E867" w:rsidR="004C71ED" w:rsidRPr="002378AE" w:rsidRDefault="00610530"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联系</w:t>
            </w:r>
            <w:r w:rsidR="004C71ED" w:rsidRPr="002378AE">
              <w:rPr>
                <w:rFonts w:ascii="Times New Roman" w:eastAsia="方正仿宋简体" w:hAnsi="Times New Roman"/>
                <w:color w:val="000000"/>
                <w:kern w:val="0"/>
                <w:sz w:val="30"/>
                <w:szCs w:val="30"/>
              </w:rPr>
              <w:t>电话：</w:t>
            </w:r>
            <w:r w:rsidR="00787190" w:rsidRPr="002378AE">
              <w:rPr>
                <w:rFonts w:ascii="Times New Roman" w:eastAsia="方正仿宋简体" w:hAnsi="Times New Roman"/>
                <w:color w:val="000000"/>
                <w:kern w:val="0"/>
                <w:sz w:val="30"/>
                <w:szCs w:val="30"/>
              </w:rPr>
              <w:t>63889541</w:t>
            </w:r>
          </w:p>
          <w:p w14:paraId="71AA58F1" w14:textId="77777777" w:rsidR="004C71ED" w:rsidRPr="002378AE" w:rsidRDefault="004C71ED"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传真：</w:t>
            </w:r>
            <w:r w:rsidRPr="002378AE">
              <w:rPr>
                <w:rFonts w:ascii="Times New Roman" w:eastAsia="方正仿宋简体" w:hAnsi="Times New Roman"/>
                <w:color w:val="000000"/>
                <w:kern w:val="0"/>
                <w:sz w:val="30"/>
                <w:szCs w:val="30"/>
              </w:rPr>
              <w:t>010-63889714</w:t>
            </w:r>
          </w:p>
          <w:p w14:paraId="2F2307E5" w14:textId="6FF7811B" w:rsidR="00515C42" w:rsidRPr="002378AE" w:rsidRDefault="00515C42" w:rsidP="002B1A93">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Email</w:t>
            </w:r>
            <w:r w:rsidRPr="002378AE">
              <w:rPr>
                <w:rFonts w:ascii="Times New Roman" w:eastAsia="方正仿宋简体" w:hAnsi="Times New Roman"/>
                <w:color w:val="000000"/>
                <w:kern w:val="0"/>
                <w:sz w:val="30"/>
                <w:szCs w:val="30"/>
              </w:rPr>
              <w:t>：</w:t>
            </w:r>
            <w:r w:rsidRPr="002378AE">
              <w:rPr>
                <w:rFonts w:ascii="Times New Roman" w:eastAsia="方正仿宋简体" w:hAnsi="Times New Roman"/>
                <w:color w:val="000000"/>
                <w:kern w:val="0"/>
                <w:sz w:val="30"/>
                <w:szCs w:val="30"/>
              </w:rPr>
              <w:t>xxpl@neeq.</w:t>
            </w:r>
            <w:r w:rsidR="002B1A93" w:rsidRPr="002378AE">
              <w:rPr>
                <w:rFonts w:ascii="Times New Roman" w:eastAsia="方正仿宋简体" w:hAnsi="Times New Roman"/>
                <w:color w:val="000000"/>
                <w:kern w:val="0"/>
                <w:sz w:val="30"/>
                <w:szCs w:val="30"/>
              </w:rPr>
              <w:t>com</w:t>
            </w:r>
            <w:r w:rsidRPr="002378AE">
              <w:rPr>
                <w:rFonts w:ascii="Times New Roman" w:eastAsia="方正仿宋简体" w:hAnsi="Times New Roman"/>
                <w:color w:val="000000"/>
                <w:kern w:val="0"/>
                <w:sz w:val="30"/>
                <w:szCs w:val="30"/>
              </w:rPr>
              <w:t>.cn</w:t>
            </w:r>
          </w:p>
        </w:tc>
      </w:tr>
      <w:tr w:rsidR="004C71ED" w:rsidRPr="002378AE" w14:paraId="069841BE" w14:textId="77777777" w:rsidTr="0092084A">
        <w:trPr>
          <w:jc w:val="center"/>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E925862" w14:textId="77777777" w:rsidR="004C71ED" w:rsidRPr="002378AE" w:rsidRDefault="004C71ED"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挂牌仪式</w:t>
            </w:r>
          </w:p>
        </w:tc>
        <w:tc>
          <w:tcPr>
            <w:tcW w:w="3355" w:type="pct"/>
            <w:tcBorders>
              <w:top w:val="single" w:sz="4" w:space="0" w:color="auto"/>
              <w:left w:val="single" w:sz="4" w:space="0" w:color="auto"/>
              <w:bottom w:val="single" w:sz="4" w:space="0" w:color="auto"/>
              <w:right w:val="single" w:sz="4" w:space="0" w:color="auto"/>
            </w:tcBorders>
            <w:shd w:val="clear" w:color="auto" w:fill="auto"/>
            <w:vAlign w:val="center"/>
          </w:tcPr>
          <w:p w14:paraId="1F554ECB" w14:textId="77777777" w:rsidR="004C71ED" w:rsidRPr="002378AE" w:rsidRDefault="0089264C"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全国股转公司</w:t>
            </w:r>
            <w:r w:rsidR="004C71ED" w:rsidRPr="002378AE">
              <w:rPr>
                <w:rFonts w:ascii="Times New Roman" w:eastAsia="方正仿宋简体" w:hAnsi="Times New Roman"/>
                <w:color w:val="000000"/>
                <w:kern w:val="0"/>
                <w:sz w:val="30"/>
                <w:szCs w:val="30"/>
              </w:rPr>
              <w:t>信息研究部</w:t>
            </w:r>
          </w:p>
          <w:p w14:paraId="26BC7526" w14:textId="77777777" w:rsidR="004C71ED" w:rsidRPr="002378AE" w:rsidRDefault="004C71ED" w:rsidP="0092084A">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联系电话：</w:t>
            </w:r>
            <w:r w:rsidRPr="002378AE">
              <w:rPr>
                <w:rFonts w:ascii="Times New Roman" w:eastAsia="方正仿宋简体" w:hAnsi="Times New Roman"/>
                <w:color w:val="000000"/>
                <w:kern w:val="0"/>
                <w:sz w:val="30"/>
                <w:szCs w:val="30"/>
              </w:rPr>
              <w:t xml:space="preserve">010-63889731  </w:t>
            </w:r>
          </w:p>
          <w:p w14:paraId="26E6FD83" w14:textId="455E3C5C" w:rsidR="004C71ED" w:rsidRPr="002378AE" w:rsidRDefault="004C71ED" w:rsidP="002B1A93">
            <w:pPr>
              <w:widowControl/>
              <w:adjustRightInd w:val="0"/>
              <w:snapToGrid w:val="0"/>
              <w:rPr>
                <w:rFonts w:ascii="Times New Roman" w:eastAsia="方正仿宋简体" w:hAnsi="Times New Roman"/>
                <w:color w:val="000000"/>
                <w:kern w:val="0"/>
                <w:sz w:val="30"/>
                <w:szCs w:val="30"/>
              </w:rPr>
            </w:pPr>
            <w:r w:rsidRPr="002378AE">
              <w:rPr>
                <w:rFonts w:ascii="Times New Roman" w:eastAsia="方正仿宋简体" w:hAnsi="Times New Roman"/>
                <w:color w:val="000000"/>
                <w:kern w:val="0"/>
                <w:sz w:val="30"/>
                <w:szCs w:val="30"/>
              </w:rPr>
              <w:t>Email</w:t>
            </w:r>
            <w:r w:rsidRPr="002378AE">
              <w:rPr>
                <w:rFonts w:ascii="Times New Roman" w:eastAsia="方正仿宋简体" w:hAnsi="Times New Roman"/>
                <w:color w:val="000000"/>
                <w:kern w:val="0"/>
                <w:sz w:val="30"/>
                <w:szCs w:val="30"/>
              </w:rPr>
              <w:t>：</w:t>
            </w:r>
            <w:r w:rsidRPr="002378AE">
              <w:rPr>
                <w:rFonts w:ascii="Times New Roman" w:eastAsia="方正仿宋简体" w:hAnsi="Times New Roman"/>
                <w:color w:val="000000"/>
                <w:kern w:val="0"/>
                <w:sz w:val="30"/>
                <w:szCs w:val="30"/>
              </w:rPr>
              <w:t>guapaiyishi@neeq.</w:t>
            </w:r>
            <w:r w:rsidR="002B1A93" w:rsidRPr="002378AE">
              <w:rPr>
                <w:rFonts w:ascii="Times New Roman" w:eastAsia="方正仿宋简体" w:hAnsi="Times New Roman"/>
                <w:color w:val="000000"/>
                <w:kern w:val="0"/>
                <w:sz w:val="30"/>
                <w:szCs w:val="30"/>
              </w:rPr>
              <w:t>com</w:t>
            </w:r>
            <w:r w:rsidRPr="002378AE">
              <w:rPr>
                <w:rFonts w:ascii="Times New Roman" w:eastAsia="方正仿宋简体" w:hAnsi="Times New Roman"/>
                <w:color w:val="000000"/>
                <w:kern w:val="0"/>
                <w:sz w:val="30"/>
                <w:szCs w:val="30"/>
              </w:rPr>
              <w:t>.cn</w:t>
            </w:r>
          </w:p>
        </w:tc>
      </w:tr>
    </w:tbl>
    <w:p w14:paraId="1A1EBD83" w14:textId="77777777" w:rsidR="004C71ED" w:rsidRPr="002378AE" w:rsidRDefault="004C71ED" w:rsidP="009A4B3F">
      <w:pPr>
        <w:widowControl/>
        <w:adjustRightInd w:val="0"/>
        <w:snapToGrid w:val="0"/>
        <w:spacing w:line="560" w:lineRule="exact"/>
        <w:rPr>
          <w:rFonts w:ascii="Times New Roman" w:hAnsi="Times New Roman"/>
        </w:rPr>
      </w:pPr>
      <w:bookmarkStart w:id="0" w:name="_GoBack"/>
      <w:bookmarkEnd w:id="0"/>
    </w:p>
    <w:sectPr w:rsidR="004C71ED" w:rsidRPr="002378AE" w:rsidSect="004C71E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22E3F" w14:textId="77777777" w:rsidR="0030307B" w:rsidRDefault="0030307B" w:rsidP="00B63C0A">
      <w:r>
        <w:separator/>
      </w:r>
    </w:p>
  </w:endnote>
  <w:endnote w:type="continuationSeparator" w:id="0">
    <w:p w14:paraId="213EFAC2" w14:textId="77777777" w:rsidR="0030307B" w:rsidRDefault="0030307B" w:rsidP="00B6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琥珀">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220394"/>
      <w:docPartObj>
        <w:docPartGallery w:val="Page Numbers (Bottom of Page)"/>
        <w:docPartUnique/>
      </w:docPartObj>
    </w:sdtPr>
    <w:sdtEndPr/>
    <w:sdtContent>
      <w:sdt>
        <w:sdtPr>
          <w:id w:val="1025135185"/>
          <w:docPartObj>
            <w:docPartGallery w:val="Page Numbers (Top of Page)"/>
            <w:docPartUnique/>
          </w:docPartObj>
        </w:sdtPr>
        <w:sdtEndPr/>
        <w:sdtContent>
          <w:p w14:paraId="02698A6C" w14:textId="77777777" w:rsidR="00504447" w:rsidRDefault="0050444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85F84">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85F84">
              <w:rPr>
                <w:b/>
                <w:bCs/>
                <w:noProof/>
              </w:rPr>
              <w:t>19</w:t>
            </w:r>
            <w:r>
              <w:rPr>
                <w:b/>
                <w:bCs/>
                <w:sz w:val="24"/>
                <w:szCs w:val="24"/>
              </w:rPr>
              <w:fldChar w:fldCharType="end"/>
            </w:r>
          </w:p>
        </w:sdtContent>
      </w:sdt>
    </w:sdtContent>
  </w:sdt>
  <w:p w14:paraId="25F00D41" w14:textId="77777777" w:rsidR="00504447" w:rsidRDefault="00504447">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695217"/>
      <w:docPartObj>
        <w:docPartGallery w:val="Page Numbers (Bottom of Page)"/>
        <w:docPartUnique/>
      </w:docPartObj>
    </w:sdtPr>
    <w:sdtEndPr/>
    <w:sdtContent>
      <w:sdt>
        <w:sdtPr>
          <w:id w:val="1728636285"/>
          <w:docPartObj>
            <w:docPartGallery w:val="Page Numbers (Top of Page)"/>
            <w:docPartUnique/>
          </w:docPartObj>
        </w:sdtPr>
        <w:sdtEndPr/>
        <w:sdtContent>
          <w:p w14:paraId="7FE7DC4F" w14:textId="77777777" w:rsidR="00504447" w:rsidRDefault="0050444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85F84">
              <w:rPr>
                <w:b/>
                <w:bCs/>
                <w:noProof/>
              </w:rPr>
              <w:t>18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85F84">
              <w:rPr>
                <w:b/>
                <w:bCs/>
                <w:noProof/>
              </w:rPr>
              <w:t>19</w:t>
            </w:r>
            <w:r>
              <w:rPr>
                <w:b/>
                <w:bCs/>
                <w:sz w:val="24"/>
                <w:szCs w:val="24"/>
              </w:rPr>
              <w:fldChar w:fldCharType="end"/>
            </w:r>
          </w:p>
        </w:sdtContent>
      </w:sdt>
    </w:sdtContent>
  </w:sdt>
  <w:p w14:paraId="7CFBB290" w14:textId="77777777" w:rsidR="00504447" w:rsidRDefault="0050444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2343B" w14:textId="77777777" w:rsidR="0030307B" w:rsidRDefault="0030307B" w:rsidP="00B63C0A">
      <w:r>
        <w:separator/>
      </w:r>
    </w:p>
  </w:footnote>
  <w:footnote w:type="continuationSeparator" w:id="0">
    <w:p w14:paraId="0D5D1F3C" w14:textId="77777777" w:rsidR="0030307B" w:rsidRDefault="0030307B" w:rsidP="00B63C0A">
      <w:r>
        <w:continuationSeparator/>
      </w:r>
    </w:p>
  </w:footnote>
  <w:footnote w:id="1">
    <w:p w14:paraId="3C25E4E3" w14:textId="77777777" w:rsidR="00504447" w:rsidRDefault="00504447" w:rsidP="002205C0">
      <w:pPr>
        <w:pStyle w:val="a6"/>
      </w:pPr>
      <w:r>
        <w:rPr>
          <w:rStyle w:val="a3"/>
        </w:rPr>
        <w:footnoteRef/>
      </w:r>
      <w:r>
        <w:t xml:space="preserve"> </w:t>
      </w:r>
      <w:r>
        <w:rPr>
          <w:rFonts w:ascii="仿宋" w:eastAsia="仿宋" w:hAnsi="仿宋" w:hint="eastAsia"/>
          <w:sz w:val="21"/>
          <w:szCs w:val="21"/>
        </w:rPr>
        <w:t>本栏</w:t>
      </w:r>
      <w:r>
        <w:rPr>
          <w:rFonts w:ascii="仿宋" w:eastAsia="仿宋" w:hAnsi="仿宋"/>
          <w:sz w:val="21"/>
          <w:szCs w:val="21"/>
        </w:rPr>
        <w:t>是指</w:t>
      </w:r>
      <w:r>
        <w:rPr>
          <w:rFonts w:ascii="仿宋" w:eastAsia="仿宋" w:hAnsi="仿宋" w:hint="eastAsia"/>
          <w:sz w:val="21"/>
          <w:szCs w:val="21"/>
        </w:rPr>
        <w:t>因司法裁决、继承等原因而获得的挂牌公司的控股股东、实际控制人挂牌前直接或间接持有的股票。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253"/>
    <w:multiLevelType w:val="multilevel"/>
    <w:tmpl w:val="3A067FFA"/>
    <w:lvl w:ilvl="0">
      <w:start w:val="1"/>
      <w:numFmt w:val="chineseCountingThousand"/>
      <w:lvlText w:val="%1、"/>
      <w:lvlJc w:val="left"/>
      <w:pPr>
        <w:ind w:left="928" w:hanging="360"/>
      </w:pPr>
      <w:rPr>
        <w:rFonts w:hint="default"/>
      </w:rPr>
    </w:lvl>
    <w:lvl w:ilvl="1">
      <w:start w:val="2"/>
      <w:numFmt w:val="decimal"/>
      <w:isLgl/>
      <w:lvlText w:val="%1.%2"/>
      <w:lvlJc w:val="left"/>
      <w:pPr>
        <w:ind w:left="1322" w:hanging="720"/>
      </w:pPr>
      <w:rPr>
        <w:rFonts w:hint="default"/>
      </w:rPr>
    </w:lvl>
    <w:lvl w:ilvl="2">
      <w:start w:val="1"/>
      <w:numFmt w:val="decimal"/>
      <w:isLgl/>
      <w:lvlText w:val="%1.%2.%3"/>
      <w:lvlJc w:val="left"/>
      <w:pPr>
        <w:ind w:left="1322" w:hanging="720"/>
      </w:pPr>
      <w:rPr>
        <w:rFonts w:hint="default"/>
      </w:rPr>
    </w:lvl>
    <w:lvl w:ilvl="3">
      <w:start w:val="1"/>
      <w:numFmt w:val="decimal"/>
      <w:isLgl/>
      <w:lvlText w:val="%1.%2.%3.%4"/>
      <w:lvlJc w:val="left"/>
      <w:pPr>
        <w:ind w:left="1682" w:hanging="1080"/>
      </w:pPr>
      <w:rPr>
        <w:rFonts w:hint="default"/>
      </w:rPr>
    </w:lvl>
    <w:lvl w:ilvl="4">
      <w:start w:val="1"/>
      <w:numFmt w:val="decimal"/>
      <w:isLgl/>
      <w:lvlText w:val="%1.%2.%3.%4.%5"/>
      <w:lvlJc w:val="left"/>
      <w:pPr>
        <w:ind w:left="1682" w:hanging="1080"/>
      </w:pPr>
      <w:rPr>
        <w:rFonts w:hint="default"/>
      </w:rPr>
    </w:lvl>
    <w:lvl w:ilvl="5">
      <w:start w:val="1"/>
      <w:numFmt w:val="decimal"/>
      <w:isLgl/>
      <w:lvlText w:val="%1.%2.%3.%4.%5.%6"/>
      <w:lvlJc w:val="left"/>
      <w:pPr>
        <w:ind w:left="2042"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762" w:hanging="2160"/>
      </w:pPr>
      <w:rPr>
        <w:rFonts w:hint="default"/>
      </w:rPr>
    </w:lvl>
  </w:abstractNum>
  <w:abstractNum w:abstractNumId="1">
    <w:nsid w:val="00D111F4"/>
    <w:multiLevelType w:val="hybridMultilevel"/>
    <w:tmpl w:val="BE3A5494"/>
    <w:lvl w:ilvl="0" w:tplc="A628FEF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2675A05"/>
    <w:multiLevelType w:val="hybridMultilevel"/>
    <w:tmpl w:val="F238D150"/>
    <w:lvl w:ilvl="0" w:tplc="E22AFFF4">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7A32D3F"/>
    <w:multiLevelType w:val="hybridMultilevel"/>
    <w:tmpl w:val="AB964D94"/>
    <w:lvl w:ilvl="0" w:tplc="FB36D6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C10FCB"/>
    <w:multiLevelType w:val="hybridMultilevel"/>
    <w:tmpl w:val="C78CFC28"/>
    <w:lvl w:ilvl="0" w:tplc="92A2FB7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625277"/>
    <w:multiLevelType w:val="hybridMultilevel"/>
    <w:tmpl w:val="8BF6D3F6"/>
    <w:lvl w:ilvl="0" w:tplc="4482BC10">
      <w:start w:val="3"/>
      <w:numFmt w:val="japaneseCounting"/>
      <w:lvlText w:val="（%1）"/>
      <w:lvlJc w:val="left"/>
      <w:pPr>
        <w:ind w:left="1680" w:hanging="1080"/>
      </w:pPr>
      <w:rPr>
        <w:rFonts w:hint="default"/>
      </w:rPr>
    </w:lvl>
    <w:lvl w:ilvl="1" w:tplc="BB3CA1C0">
      <w:start w:val="2"/>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36FB6BD1"/>
    <w:multiLevelType w:val="hybridMultilevel"/>
    <w:tmpl w:val="E0D88002"/>
    <w:lvl w:ilvl="0" w:tplc="3C0858E0">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394B2267"/>
    <w:multiLevelType w:val="hybridMultilevel"/>
    <w:tmpl w:val="BADE6862"/>
    <w:lvl w:ilvl="0" w:tplc="EBA82392">
      <w:start w:val="1"/>
      <w:numFmt w:val="japaneseCounting"/>
      <w:lvlText w:val="%1、"/>
      <w:lvlJc w:val="left"/>
      <w:pPr>
        <w:ind w:left="1789" w:hanging="1080"/>
      </w:pPr>
      <w:rPr>
        <w:rFonts w:ascii="方正仿宋简体" w:eastAsia="方正仿宋简体" w:hAnsi="宋体" w:cs="宋体"/>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44DA1329"/>
    <w:multiLevelType w:val="hybridMultilevel"/>
    <w:tmpl w:val="C9462142"/>
    <w:lvl w:ilvl="0" w:tplc="BE66E206">
      <w:start w:val="1"/>
      <w:numFmt w:val="japaneseCounting"/>
      <w:lvlText w:val="（%1）"/>
      <w:lvlJc w:val="left"/>
      <w:pPr>
        <w:ind w:left="1680" w:hanging="1080"/>
      </w:pPr>
      <w:rPr>
        <w:rFonts w:hint="default"/>
      </w:rPr>
    </w:lvl>
    <w:lvl w:ilvl="1" w:tplc="4686F852">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754333C"/>
    <w:multiLevelType w:val="hybridMultilevel"/>
    <w:tmpl w:val="F27299B0"/>
    <w:lvl w:ilvl="0" w:tplc="1F64A86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8AD5497"/>
    <w:multiLevelType w:val="hybridMultilevel"/>
    <w:tmpl w:val="33385498"/>
    <w:lvl w:ilvl="0" w:tplc="7364350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FC73F7C"/>
    <w:multiLevelType w:val="hybridMultilevel"/>
    <w:tmpl w:val="C810C256"/>
    <w:lvl w:ilvl="0" w:tplc="329E5178">
      <w:start w:val="7"/>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53A0630D"/>
    <w:multiLevelType w:val="hybridMultilevel"/>
    <w:tmpl w:val="AD80BB34"/>
    <w:lvl w:ilvl="0" w:tplc="F516D44A">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5"/>
  </w:num>
  <w:num w:numId="3">
    <w:abstractNumId w:val="8"/>
  </w:num>
  <w:num w:numId="4">
    <w:abstractNumId w:val="9"/>
  </w:num>
  <w:num w:numId="5">
    <w:abstractNumId w:val="1"/>
  </w:num>
  <w:num w:numId="6">
    <w:abstractNumId w:val="7"/>
  </w:num>
  <w:num w:numId="7">
    <w:abstractNumId w:val="10"/>
  </w:num>
  <w:num w:numId="8">
    <w:abstractNumId w:val="3"/>
  </w:num>
  <w:num w:numId="9">
    <w:abstractNumId w:val="0"/>
  </w:num>
  <w:num w:numId="10">
    <w:abstractNumId w:val="6"/>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0A"/>
    <w:rsid w:val="000012E6"/>
    <w:rsid w:val="0000224B"/>
    <w:rsid w:val="00004CB5"/>
    <w:rsid w:val="00005EE9"/>
    <w:rsid w:val="00013281"/>
    <w:rsid w:val="00014D60"/>
    <w:rsid w:val="00016E5A"/>
    <w:rsid w:val="00021E42"/>
    <w:rsid w:val="000229E8"/>
    <w:rsid w:val="0002350D"/>
    <w:rsid w:val="00024F29"/>
    <w:rsid w:val="000309BF"/>
    <w:rsid w:val="00035DC5"/>
    <w:rsid w:val="00043FBB"/>
    <w:rsid w:val="00044E6C"/>
    <w:rsid w:val="000476A9"/>
    <w:rsid w:val="00053242"/>
    <w:rsid w:val="00063253"/>
    <w:rsid w:val="00066967"/>
    <w:rsid w:val="000711D0"/>
    <w:rsid w:val="00080579"/>
    <w:rsid w:val="0008211C"/>
    <w:rsid w:val="0008292F"/>
    <w:rsid w:val="00084434"/>
    <w:rsid w:val="00087021"/>
    <w:rsid w:val="00091147"/>
    <w:rsid w:val="00091A83"/>
    <w:rsid w:val="000974D8"/>
    <w:rsid w:val="000A1622"/>
    <w:rsid w:val="000A3A2B"/>
    <w:rsid w:val="000A4F9E"/>
    <w:rsid w:val="000A58FC"/>
    <w:rsid w:val="000A703F"/>
    <w:rsid w:val="000B6E26"/>
    <w:rsid w:val="000C5AE2"/>
    <w:rsid w:val="000C6F60"/>
    <w:rsid w:val="000C7CD1"/>
    <w:rsid w:val="000D0D26"/>
    <w:rsid w:val="000D1F98"/>
    <w:rsid w:val="000D560B"/>
    <w:rsid w:val="000E4AC0"/>
    <w:rsid w:val="000E60F4"/>
    <w:rsid w:val="000E7574"/>
    <w:rsid w:val="000F39BE"/>
    <w:rsid w:val="00103E47"/>
    <w:rsid w:val="001101E9"/>
    <w:rsid w:val="0011669E"/>
    <w:rsid w:val="0012146B"/>
    <w:rsid w:val="00137687"/>
    <w:rsid w:val="001378AF"/>
    <w:rsid w:val="001402F8"/>
    <w:rsid w:val="001415EE"/>
    <w:rsid w:val="00143F00"/>
    <w:rsid w:val="001456BB"/>
    <w:rsid w:val="00151E37"/>
    <w:rsid w:val="001559A0"/>
    <w:rsid w:val="00157036"/>
    <w:rsid w:val="00157681"/>
    <w:rsid w:val="00162088"/>
    <w:rsid w:val="00167E89"/>
    <w:rsid w:val="001728FE"/>
    <w:rsid w:val="001831A7"/>
    <w:rsid w:val="00185F84"/>
    <w:rsid w:val="00190116"/>
    <w:rsid w:val="00192367"/>
    <w:rsid w:val="001928D1"/>
    <w:rsid w:val="00192DA8"/>
    <w:rsid w:val="00193BC9"/>
    <w:rsid w:val="00194CD3"/>
    <w:rsid w:val="001A2191"/>
    <w:rsid w:val="001A72FF"/>
    <w:rsid w:val="001B72EF"/>
    <w:rsid w:val="001B741B"/>
    <w:rsid w:val="001C14DC"/>
    <w:rsid w:val="001C3409"/>
    <w:rsid w:val="001C3FCC"/>
    <w:rsid w:val="001C44EB"/>
    <w:rsid w:val="001D0599"/>
    <w:rsid w:val="001D24EA"/>
    <w:rsid w:val="001D3DF4"/>
    <w:rsid w:val="001E0676"/>
    <w:rsid w:val="001E0B47"/>
    <w:rsid w:val="001E527E"/>
    <w:rsid w:val="001F026C"/>
    <w:rsid w:val="001F68E1"/>
    <w:rsid w:val="00201241"/>
    <w:rsid w:val="00205659"/>
    <w:rsid w:val="0020669C"/>
    <w:rsid w:val="002149FC"/>
    <w:rsid w:val="00215383"/>
    <w:rsid w:val="0021556C"/>
    <w:rsid w:val="002174EC"/>
    <w:rsid w:val="002205C0"/>
    <w:rsid w:val="002208A5"/>
    <w:rsid w:val="002213CE"/>
    <w:rsid w:val="002301C1"/>
    <w:rsid w:val="002301E8"/>
    <w:rsid w:val="00232EF8"/>
    <w:rsid w:val="00235405"/>
    <w:rsid w:val="002378AE"/>
    <w:rsid w:val="00240CBA"/>
    <w:rsid w:val="00240DB1"/>
    <w:rsid w:val="00240F71"/>
    <w:rsid w:val="00243AC1"/>
    <w:rsid w:val="00250F7C"/>
    <w:rsid w:val="002560F8"/>
    <w:rsid w:val="00261DF0"/>
    <w:rsid w:val="00262C42"/>
    <w:rsid w:val="00271074"/>
    <w:rsid w:val="0028071A"/>
    <w:rsid w:val="002841AA"/>
    <w:rsid w:val="002845C2"/>
    <w:rsid w:val="002A16BA"/>
    <w:rsid w:val="002A1C05"/>
    <w:rsid w:val="002A4905"/>
    <w:rsid w:val="002B1A93"/>
    <w:rsid w:val="002B2805"/>
    <w:rsid w:val="002B2A96"/>
    <w:rsid w:val="002B3D4A"/>
    <w:rsid w:val="002D08F6"/>
    <w:rsid w:val="002D6146"/>
    <w:rsid w:val="002E61D9"/>
    <w:rsid w:val="002E7991"/>
    <w:rsid w:val="002F185C"/>
    <w:rsid w:val="002F1F03"/>
    <w:rsid w:val="002F56EC"/>
    <w:rsid w:val="0030307B"/>
    <w:rsid w:val="00304014"/>
    <w:rsid w:val="00325176"/>
    <w:rsid w:val="00337AC0"/>
    <w:rsid w:val="00345D54"/>
    <w:rsid w:val="00375874"/>
    <w:rsid w:val="00387F57"/>
    <w:rsid w:val="00391138"/>
    <w:rsid w:val="00397B62"/>
    <w:rsid w:val="003A5D51"/>
    <w:rsid w:val="003B24B5"/>
    <w:rsid w:val="003B3F30"/>
    <w:rsid w:val="003B4054"/>
    <w:rsid w:val="003B5E95"/>
    <w:rsid w:val="003C3190"/>
    <w:rsid w:val="003D01EE"/>
    <w:rsid w:val="003D094E"/>
    <w:rsid w:val="003D203E"/>
    <w:rsid w:val="003D2DB5"/>
    <w:rsid w:val="003F2919"/>
    <w:rsid w:val="003F4C50"/>
    <w:rsid w:val="004009D3"/>
    <w:rsid w:val="00400F4C"/>
    <w:rsid w:val="00410674"/>
    <w:rsid w:val="00411923"/>
    <w:rsid w:val="00411992"/>
    <w:rsid w:val="0041627E"/>
    <w:rsid w:val="00416863"/>
    <w:rsid w:val="0042301B"/>
    <w:rsid w:val="00425420"/>
    <w:rsid w:val="00427B4A"/>
    <w:rsid w:val="0043068B"/>
    <w:rsid w:val="00435AF0"/>
    <w:rsid w:val="00436C02"/>
    <w:rsid w:val="004415CF"/>
    <w:rsid w:val="00441EC4"/>
    <w:rsid w:val="00451CA5"/>
    <w:rsid w:val="004524B8"/>
    <w:rsid w:val="004570D9"/>
    <w:rsid w:val="0046154F"/>
    <w:rsid w:val="00467BB3"/>
    <w:rsid w:val="00483A01"/>
    <w:rsid w:val="004852AD"/>
    <w:rsid w:val="0049067A"/>
    <w:rsid w:val="004949C0"/>
    <w:rsid w:val="00494DCB"/>
    <w:rsid w:val="004A23A3"/>
    <w:rsid w:val="004A4673"/>
    <w:rsid w:val="004C59A2"/>
    <w:rsid w:val="004C71ED"/>
    <w:rsid w:val="004D0143"/>
    <w:rsid w:val="004D436E"/>
    <w:rsid w:val="004D6575"/>
    <w:rsid w:val="004D6DA6"/>
    <w:rsid w:val="004E1499"/>
    <w:rsid w:val="004E3F47"/>
    <w:rsid w:val="004E6EF3"/>
    <w:rsid w:val="004F61B3"/>
    <w:rsid w:val="004F7200"/>
    <w:rsid w:val="00503A40"/>
    <w:rsid w:val="0050408F"/>
    <w:rsid w:val="00504447"/>
    <w:rsid w:val="00504F4C"/>
    <w:rsid w:val="00511239"/>
    <w:rsid w:val="00511DEE"/>
    <w:rsid w:val="00515C42"/>
    <w:rsid w:val="00517F09"/>
    <w:rsid w:val="00520A51"/>
    <w:rsid w:val="00533C82"/>
    <w:rsid w:val="005418C7"/>
    <w:rsid w:val="005435AA"/>
    <w:rsid w:val="00546DBB"/>
    <w:rsid w:val="00546FF4"/>
    <w:rsid w:val="005475E7"/>
    <w:rsid w:val="00547BE0"/>
    <w:rsid w:val="005536EC"/>
    <w:rsid w:val="00554DA5"/>
    <w:rsid w:val="00556075"/>
    <w:rsid w:val="00556A85"/>
    <w:rsid w:val="0056333C"/>
    <w:rsid w:val="005713F9"/>
    <w:rsid w:val="00572C4B"/>
    <w:rsid w:val="005855FD"/>
    <w:rsid w:val="00590F0A"/>
    <w:rsid w:val="00592FF0"/>
    <w:rsid w:val="005A1DDC"/>
    <w:rsid w:val="005A68F4"/>
    <w:rsid w:val="005B0506"/>
    <w:rsid w:val="005C4750"/>
    <w:rsid w:val="005D4A7E"/>
    <w:rsid w:val="005D6C47"/>
    <w:rsid w:val="005E02FB"/>
    <w:rsid w:val="005E190A"/>
    <w:rsid w:val="005F0BAC"/>
    <w:rsid w:val="005F108D"/>
    <w:rsid w:val="005F728B"/>
    <w:rsid w:val="00606C5B"/>
    <w:rsid w:val="006078D3"/>
    <w:rsid w:val="00610530"/>
    <w:rsid w:val="00621A3D"/>
    <w:rsid w:val="00635BDD"/>
    <w:rsid w:val="0064168F"/>
    <w:rsid w:val="006473C3"/>
    <w:rsid w:val="006542A1"/>
    <w:rsid w:val="00656BE5"/>
    <w:rsid w:val="00663B9A"/>
    <w:rsid w:val="006644AB"/>
    <w:rsid w:val="006652E9"/>
    <w:rsid w:val="0067040A"/>
    <w:rsid w:val="00671326"/>
    <w:rsid w:val="00682510"/>
    <w:rsid w:val="006952B3"/>
    <w:rsid w:val="006A0163"/>
    <w:rsid w:val="006A0A63"/>
    <w:rsid w:val="006A4B12"/>
    <w:rsid w:val="006A6B76"/>
    <w:rsid w:val="006B1021"/>
    <w:rsid w:val="006B2B00"/>
    <w:rsid w:val="006B483B"/>
    <w:rsid w:val="006B5DAC"/>
    <w:rsid w:val="006B7B26"/>
    <w:rsid w:val="006C308C"/>
    <w:rsid w:val="006D21FC"/>
    <w:rsid w:val="006E2903"/>
    <w:rsid w:val="006E36EA"/>
    <w:rsid w:val="006F2737"/>
    <w:rsid w:val="006F2F56"/>
    <w:rsid w:val="006F6059"/>
    <w:rsid w:val="006F7A27"/>
    <w:rsid w:val="00702FE5"/>
    <w:rsid w:val="00706D6C"/>
    <w:rsid w:val="00710765"/>
    <w:rsid w:val="00712B56"/>
    <w:rsid w:val="00713422"/>
    <w:rsid w:val="00713CD0"/>
    <w:rsid w:val="00715BAF"/>
    <w:rsid w:val="00717F60"/>
    <w:rsid w:val="0072201D"/>
    <w:rsid w:val="007234D9"/>
    <w:rsid w:val="00723FBE"/>
    <w:rsid w:val="00731F8B"/>
    <w:rsid w:val="007431C5"/>
    <w:rsid w:val="007464FD"/>
    <w:rsid w:val="00764C5D"/>
    <w:rsid w:val="007669EB"/>
    <w:rsid w:val="007849B7"/>
    <w:rsid w:val="00787190"/>
    <w:rsid w:val="007952AE"/>
    <w:rsid w:val="0079775E"/>
    <w:rsid w:val="007A02F6"/>
    <w:rsid w:val="007B47EF"/>
    <w:rsid w:val="007B5F16"/>
    <w:rsid w:val="007C17DC"/>
    <w:rsid w:val="007C64D2"/>
    <w:rsid w:val="007D4760"/>
    <w:rsid w:val="007D6B7D"/>
    <w:rsid w:val="007F00EA"/>
    <w:rsid w:val="007F0B1B"/>
    <w:rsid w:val="007F1AE5"/>
    <w:rsid w:val="007F1F5B"/>
    <w:rsid w:val="007F25E9"/>
    <w:rsid w:val="007F5D88"/>
    <w:rsid w:val="007F5F1C"/>
    <w:rsid w:val="00802ED7"/>
    <w:rsid w:val="00803619"/>
    <w:rsid w:val="00807902"/>
    <w:rsid w:val="00834311"/>
    <w:rsid w:val="00843447"/>
    <w:rsid w:val="00843894"/>
    <w:rsid w:val="00847962"/>
    <w:rsid w:val="00862CEE"/>
    <w:rsid w:val="00864E56"/>
    <w:rsid w:val="0086587E"/>
    <w:rsid w:val="00872E88"/>
    <w:rsid w:val="00885EE2"/>
    <w:rsid w:val="008868A1"/>
    <w:rsid w:val="0089023E"/>
    <w:rsid w:val="008902A1"/>
    <w:rsid w:val="00891990"/>
    <w:rsid w:val="0089264C"/>
    <w:rsid w:val="008935AC"/>
    <w:rsid w:val="008942BF"/>
    <w:rsid w:val="00896943"/>
    <w:rsid w:val="008970E9"/>
    <w:rsid w:val="00897342"/>
    <w:rsid w:val="0089755E"/>
    <w:rsid w:val="008A3C07"/>
    <w:rsid w:val="008A64DD"/>
    <w:rsid w:val="008A75A5"/>
    <w:rsid w:val="008B16EE"/>
    <w:rsid w:val="008B4C33"/>
    <w:rsid w:val="008C06EA"/>
    <w:rsid w:val="008C2084"/>
    <w:rsid w:val="008C5EE4"/>
    <w:rsid w:val="008C67EE"/>
    <w:rsid w:val="008D0EE5"/>
    <w:rsid w:val="008D1F23"/>
    <w:rsid w:val="008E0DD2"/>
    <w:rsid w:val="008E6175"/>
    <w:rsid w:val="008F2239"/>
    <w:rsid w:val="00903168"/>
    <w:rsid w:val="00903A07"/>
    <w:rsid w:val="00904DF7"/>
    <w:rsid w:val="00905B38"/>
    <w:rsid w:val="00907470"/>
    <w:rsid w:val="00911118"/>
    <w:rsid w:val="00912AAB"/>
    <w:rsid w:val="00913CB3"/>
    <w:rsid w:val="0092084A"/>
    <w:rsid w:val="00930411"/>
    <w:rsid w:val="009449E8"/>
    <w:rsid w:val="009476EC"/>
    <w:rsid w:val="00954863"/>
    <w:rsid w:val="00955A07"/>
    <w:rsid w:val="00966C60"/>
    <w:rsid w:val="009733E3"/>
    <w:rsid w:val="0097611E"/>
    <w:rsid w:val="00982FA8"/>
    <w:rsid w:val="0098663B"/>
    <w:rsid w:val="00986B7B"/>
    <w:rsid w:val="00986E79"/>
    <w:rsid w:val="00987576"/>
    <w:rsid w:val="00992428"/>
    <w:rsid w:val="009A2FDA"/>
    <w:rsid w:val="009A36FF"/>
    <w:rsid w:val="009A3705"/>
    <w:rsid w:val="009A4B3F"/>
    <w:rsid w:val="009A4E9A"/>
    <w:rsid w:val="009A4FE0"/>
    <w:rsid w:val="009A728B"/>
    <w:rsid w:val="009A761A"/>
    <w:rsid w:val="009B1113"/>
    <w:rsid w:val="009B1810"/>
    <w:rsid w:val="009B1E2F"/>
    <w:rsid w:val="009B243C"/>
    <w:rsid w:val="009B68FE"/>
    <w:rsid w:val="009C758A"/>
    <w:rsid w:val="009C7627"/>
    <w:rsid w:val="009D003A"/>
    <w:rsid w:val="009D238E"/>
    <w:rsid w:val="009D57D8"/>
    <w:rsid w:val="009D6508"/>
    <w:rsid w:val="009D65EF"/>
    <w:rsid w:val="009E1235"/>
    <w:rsid w:val="009E2BA5"/>
    <w:rsid w:val="009E7100"/>
    <w:rsid w:val="009F1C40"/>
    <w:rsid w:val="009F2C76"/>
    <w:rsid w:val="009F4039"/>
    <w:rsid w:val="009F6684"/>
    <w:rsid w:val="009F6A2B"/>
    <w:rsid w:val="00A15C09"/>
    <w:rsid w:val="00A21B13"/>
    <w:rsid w:val="00A325C5"/>
    <w:rsid w:val="00A36E45"/>
    <w:rsid w:val="00A42833"/>
    <w:rsid w:val="00A42F44"/>
    <w:rsid w:val="00A47095"/>
    <w:rsid w:val="00A509FF"/>
    <w:rsid w:val="00A55DEC"/>
    <w:rsid w:val="00A7129E"/>
    <w:rsid w:val="00A72782"/>
    <w:rsid w:val="00A732A8"/>
    <w:rsid w:val="00A7416C"/>
    <w:rsid w:val="00A77883"/>
    <w:rsid w:val="00A816B2"/>
    <w:rsid w:val="00A92C11"/>
    <w:rsid w:val="00A93F61"/>
    <w:rsid w:val="00AA6B15"/>
    <w:rsid w:val="00AB202F"/>
    <w:rsid w:val="00AB3111"/>
    <w:rsid w:val="00AB42D4"/>
    <w:rsid w:val="00AB7135"/>
    <w:rsid w:val="00AC7D9D"/>
    <w:rsid w:val="00AD0038"/>
    <w:rsid w:val="00AD5C29"/>
    <w:rsid w:val="00AD6134"/>
    <w:rsid w:val="00AD794A"/>
    <w:rsid w:val="00AE1A15"/>
    <w:rsid w:val="00AE3682"/>
    <w:rsid w:val="00AE401B"/>
    <w:rsid w:val="00AE4551"/>
    <w:rsid w:val="00AE666D"/>
    <w:rsid w:val="00AF0D14"/>
    <w:rsid w:val="00AF69D6"/>
    <w:rsid w:val="00B00E2D"/>
    <w:rsid w:val="00B00E3E"/>
    <w:rsid w:val="00B01C42"/>
    <w:rsid w:val="00B03085"/>
    <w:rsid w:val="00B03771"/>
    <w:rsid w:val="00B07859"/>
    <w:rsid w:val="00B175B3"/>
    <w:rsid w:val="00B25D90"/>
    <w:rsid w:val="00B264E8"/>
    <w:rsid w:val="00B268A7"/>
    <w:rsid w:val="00B3496E"/>
    <w:rsid w:val="00B365E5"/>
    <w:rsid w:val="00B36813"/>
    <w:rsid w:val="00B378EF"/>
    <w:rsid w:val="00B37EAF"/>
    <w:rsid w:val="00B44121"/>
    <w:rsid w:val="00B44A48"/>
    <w:rsid w:val="00B44CAD"/>
    <w:rsid w:val="00B4547E"/>
    <w:rsid w:val="00B466B9"/>
    <w:rsid w:val="00B5174F"/>
    <w:rsid w:val="00B53C74"/>
    <w:rsid w:val="00B54FFB"/>
    <w:rsid w:val="00B63C0A"/>
    <w:rsid w:val="00B75EA9"/>
    <w:rsid w:val="00B820D2"/>
    <w:rsid w:val="00B83858"/>
    <w:rsid w:val="00B9423A"/>
    <w:rsid w:val="00BA1329"/>
    <w:rsid w:val="00BA3489"/>
    <w:rsid w:val="00BA6375"/>
    <w:rsid w:val="00BA6FAA"/>
    <w:rsid w:val="00BA7F87"/>
    <w:rsid w:val="00BB55C4"/>
    <w:rsid w:val="00BB5C62"/>
    <w:rsid w:val="00BB7CEB"/>
    <w:rsid w:val="00BC2654"/>
    <w:rsid w:val="00BD4737"/>
    <w:rsid w:val="00BE1E51"/>
    <w:rsid w:val="00BE48E7"/>
    <w:rsid w:val="00BF23BE"/>
    <w:rsid w:val="00BF34B2"/>
    <w:rsid w:val="00C01E8A"/>
    <w:rsid w:val="00C03FE7"/>
    <w:rsid w:val="00C21E45"/>
    <w:rsid w:val="00C45631"/>
    <w:rsid w:val="00C46EFE"/>
    <w:rsid w:val="00C4791F"/>
    <w:rsid w:val="00C5076A"/>
    <w:rsid w:val="00C51A54"/>
    <w:rsid w:val="00C54272"/>
    <w:rsid w:val="00C57979"/>
    <w:rsid w:val="00C57F5F"/>
    <w:rsid w:val="00C6008C"/>
    <w:rsid w:val="00C607AF"/>
    <w:rsid w:val="00C60811"/>
    <w:rsid w:val="00C61CB0"/>
    <w:rsid w:val="00C671B6"/>
    <w:rsid w:val="00C726F8"/>
    <w:rsid w:val="00C74826"/>
    <w:rsid w:val="00C80353"/>
    <w:rsid w:val="00C81DEF"/>
    <w:rsid w:val="00C8280C"/>
    <w:rsid w:val="00C8524D"/>
    <w:rsid w:val="00C85D87"/>
    <w:rsid w:val="00C86342"/>
    <w:rsid w:val="00C9443A"/>
    <w:rsid w:val="00CA48C5"/>
    <w:rsid w:val="00CB1704"/>
    <w:rsid w:val="00CB299B"/>
    <w:rsid w:val="00CB6D43"/>
    <w:rsid w:val="00CC33BA"/>
    <w:rsid w:val="00CC50E7"/>
    <w:rsid w:val="00CD528E"/>
    <w:rsid w:val="00CD7687"/>
    <w:rsid w:val="00CE267F"/>
    <w:rsid w:val="00CE3F0C"/>
    <w:rsid w:val="00CF031E"/>
    <w:rsid w:val="00CF3E26"/>
    <w:rsid w:val="00CF6551"/>
    <w:rsid w:val="00D00B4C"/>
    <w:rsid w:val="00D066C0"/>
    <w:rsid w:val="00D06B2C"/>
    <w:rsid w:val="00D126CE"/>
    <w:rsid w:val="00D13DCE"/>
    <w:rsid w:val="00D20D70"/>
    <w:rsid w:val="00D212F8"/>
    <w:rsid w:val="00D221B1"/>
    <w:rsid w:val="00D2718C"/>
    <w:rsid w:val="00D276A7"/>
    <w:rsid w:val="00D35766"/>
    <w:rsid w:val="00D36EE7"/>
    <w:rsid w:val="00D41841"/>
    <w:rsid w:val="00D42C83"/>
    <w:rsid w:val="00D45ED3"/>
    <w:rsid w:val="00D47B6F"/>
    <w:rsid w:val="00D52158"/>
    <w:rsid w:val="00D55D47"/>
    <w:rsid w:val="00D66079"/>
    <w:rsid w:val="00D70AB4"/>
    <w:rsid w:val="00D72FEF"/>
    <w:rsid w:val="00D80377"/>
    <w:rsid w:val="00D82FA2"/>
    <w:rsid w:val="00D84158"/>
    <w:rsid w:val="00D857F9"/>
    <w:rsid w:val="00D90B68"/>
    <w:rsid w:val="00DA687D"/>
    <w:rsid w:val="00DA7AA6"/>
    <w:rsid w:val="00DB4BEA"/>
    <w:rsid w:val="00DB4CB8"/>
    <w:rsid w:val="00DB6FC8"/>
    <w:rsid w:val="00DF6033"/>
    <w:rsid w:val="00E10282"/>
    <w:rsid w:val="00E10BAC"/>
    <w:rsid w:val="00E21E71"/>
    <w:rsid w:val="00E26FF1"/>
    <w:rsid w:val="00E32B54"/>
    <w:rsid w:val="00E32D28"/>
    <w:rsid w:val="00E337AE"/>
    <w:rsid w:val="00E356F3"/>
    <w:rsid w:val="00E42A68"/>
    <w:rsid w:val="00E42F1A"/>
    <w:rsid w:val="00E50D01"/>
    <w:rsid w:val="00E52A75"/>
    <w:rsid w:val="00E605AA"/>
    <w:rsid w:val="00E61AFA"/>
    <w:rsid w:val="00E62B29"/>
    <w:rsid w:val="00E62C6A"/>
    <w:rsid w:val="00E64571"/>
    <w:rsid w:val="00E64E8E"/>
    <w:rsid w:val="00E65EA5"/>
    <w:rsid w:val="00E741A7"/>
    <w:rsid w:val="00E87C4E"/>
    <w:rsid w:val="00E91780"/>
    <w:rsid w:val="00E92600"/>
    <w:rsid w:val="00E92DE7"/>
    <w:rsid w:val="00E92EEF"/>
    <w:rsid w:val="00E96337"/>
    <w:rsid w:val="00EA50BA"/>
    <w:rsid w:val="00EA7455"/>
    <w:rsid w:val="00EB4EF5"/>
    <w:rsid w:val="00EC06AE"/>
    <w:rsid w:val="00EC11C8"/>
    <w:rsid w:val="00EC4156"/>
    <w:rsid w:val="00EC6008"/>
    <w:rsid w:val="00ED2478"/>
    <w:rsid w:val="00ED262D"/>
    <w:rsid w:val="00EF053B"/>
    <w:rsid w:val="00EF3B8A"/>
    <w:rsid w:val="00F02655"/>
    <w:rsid w:val="00F0310A"/>
    <w:rsid w:val="00F03458"/>
    <w:rsid w:val="00F109EB"/>
    <w:rsid w:val="00F12BC9"/>
    <w:rsid w:val="00F226FC"/>
    <w:rsid w:val="00F2480C"/>
    <w:rsid w:val="00F266B5"/>
    <w:rsid w:val="00F30CD3"/>
    <w:rsid w:val="00F33C84"/>
    <w:rsid w:val="00F42367"/>
    <w:rsid w:val="00F42D76"/>
    <w:rsid w:val="00F61C41"/>
    <w:rsid w:val="00F64294"/>
    <w:rsid w:val="00F6524B"/>
    <w:rsid w:val="00F662FC"/>
    <w:rsid w:val="00F73BCE"/>
    <w:rsid w:val="00F7429B"/>
    <w:rsid w:val="00F759A7"/>
    <w:rsid w:val="00F806C1"/>
    <w:rsid w:val="00F80C21"/>
    <w:rsid w:val="00FA019C"/>
    <w:rsid w:val="00FB0273"/>
    <w:rsid w:val="00FC193D"/>
    <w:rsid w:val="00FC2DDD"/>
    <w:rsid w:val="00FC3862"/>
    <w:rsid w:val="00FD15C6"/>
    <w:rsid w:val="00FD3741"/>
    <w:rsid w:val="00FF25F7"/>
    <w:rsid w:val="00FF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599C"/>
  <w15:docId w15:val="{377D94DE-5514-4A8F-8C24-FEEA8525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C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B63C0A"/>
    <w:rPr>
      <w:vertAlign w:val="superscript"/>
    </w:rPr>
  </w:style>
  <w:style w:type="character" w:styleId="a4">
    <w:name w:val="Hyperlink"/>
    <w:rsid w:val="00B63C0A"/>
    <w:rPr>
      <w:color w:val="0000FF"/>
      <w:u w:val="single"/>
    </w:rPr>
  </w:style>
  <w:style w:type="character" w:customStyle="1" w:styleId="Char">
    <w:name w:val="页脚 Char"/>
    <w:link w:val="a5"/>
    <w:uiPriority w:val="99"/>
    <w:rsid w:val="00B63C0A"/>
    <w:rPr>
      <w:sz w:val="18"/>
      <w:szCs w:val="18"/>
    </w:rPr>
  </w:style>
  <w:style w:type="character" w:customStyle="1" w:styleId="Char0">
    <w:name w:val="脚注文本 Char"/>
    <w:link w:val="a6"/>
    <w:rsid w:val="00B63C0A"/>
    <w:rPr>
      <w:sz w:val="18"/>
      <w:szCs w:val="18"/>
    </w:rPr>
  </w:style>
  <w:style w:type="paragraph" w:styleId="a5">
    <w:name w:val="footer"/>
    <w:basedOn w:val="a"/>
    <w:link w:val="Char"/>
    <w:uiPriority w:val="99"/>
    <w:rsid w:val="00B63C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B63C0A"/>
    <w:rPr>
      <w:rFonts w:ascii="Calibri" w:eastAsia="宋体" w:hAnsi="Calibri" w:cs="Times New Roman"/>
      <w:sz w:val="18"/>
      <w:szCs w:val="18"/>
    </w:rPr>
  </w:style>
  <w:style w:type="paragraph" w:styleId="a6">
    <w:name w:val="footnote text"/>
    <w:basedOn w:val="a"/>
    <w:link w:val="Char0"/>
    <w:rsid w:val="00B63C0A"/>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B63C0A"/>
    <w:rPr>
      <w:rFonts w:ascii="Calibri" w:eastAsia="宋体" w:hAnsi="Calibri" w:cs="Times New Roman"/>
      <w:sz w:val="18"/>
      <w:szCs w:val="18"/>
    </w:rPr>
  </w:style>
  <w:style w:type="paragraph" w:styleId="a7">
    <w:name w:val="header"/>
    <w:basedOn w:val="a"/>
    <w:link w:val="Char2"/>
    <w:uiPriority w:val="99"/>
    <w:unhideWhenUsed/>
    <w:rsid w:val="00BF2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F23BE"/>
    <w:rPr>
      <w:rFonts w:ascii="Calibri" w:eastAsia="宋体" w:hAnsi="Calibri" w:cs="Times New Roman"/>
      <w:sz w:val="18"/>
      <w:szCs w:val="18"/>
    </w:rPr>
  </w:style>
  <w:style w:type="paragraph" w:styleId="a8">
    <w:name w:val="List Paragraph"/>
    <w:basedOn w:val="a"/>
    <w:uiPriority w:val="34"/>
    <w:qFormat/>
    <w:rsid w:val="008935AC"/>
    <w:pPr>
      <w:ind w:firstLineChars="200" w:firstLine="420"/>
    </w:pPr>
  </w:style>
  <w:style w:type="paragraph" w:styleId="a9">
    <w:name w:val="Balloon Text"/>
    <w:basedOn w:val="a"/>
    <w:link w:val="Char3"/>
    <w:uiPriority w:val="99"/>
    <w:semiHidden/>
    <w:unhideWhenUsed/>
    <w:rsid w:val="00CA48C5"/>
    <w:rPr>
      <w:sz w:val="18"/>
      <w:szCs w:val="18"/>
    </w:rPr>
  </w:style>
  <w:style w:type="character" w:customStyle="1" w:styleId="Char3">
    <w:name w:val="批注框文本 Char"/>
    <w:basedOn w:val="a0"/>
    <w:link w:val="a9"/>
    <w:uiPriority w:val="99"/>
    <w:semiHidden/>
    <w:rsid w:val="00CA48C5"/>
    <w:rPr>
      <w:rFonts w:ascii="Calibri" w:eastAsia="宋体" w:hAnsi="Calibri" w:cs="Times New Roman"/>
      <w:sz w:val="18"/>
      <w:szCs w:val="18"/>
    </w:rPr>
  </w:style>
  <w:style w:type="character" w:styleId="aa">
    <w:name w:val="annotation reference"/>
    <w:basedOn w:val="a0"/>
    <w:uiPriority w:val="99"/>
    <w:semiHidden/>
    <w:unhideWhenUsed/>
    <w:rsid w:val="00FC3862"/>
    <w:rPr>
      <w:sz w:val="21"/>
      <w:szCs w:val="21"/>
    </w:rPr>
  </w:style>
  <w:style w:type="paragraph" w:styleId="ab">
    <w:name w:val="annotation text"/>
    <w:basedOn w:val="a"/>
    <w:link w:val="Char4"/>
    <w:uiPriority w:val="99"/>
    <w:semiHidden/>
    <w:unhideWhenUsed/>
    <w:rsid w:val="00FC3862"/>
    <w:pPr>
      <w:jc w:val="left"/>
    </w:pPr>
  </w:style>
  <w:style w:type="character" w:customStyle="1" w:styleId="Char4">
    <w:name w:val="批注文字 Char"/>
    <w:basedOn w:val="a0"/>
    <w:link w:val="ab"/>
    <w:uiPriority w:val="99"/>
    <w:semiHidden/>
    <w:rsid w:val="00FC3862"/>
    <w:rPr>
      <w:rFonts w:ascii="Calibri" w:eastAsia="宋体" w:hAnsi="Calibri" w:cs="Times New Roman"/>
    </w:rPr>
  </w:style>
  <w:style w:type="paragraph" w:styleId="ac">
    <w:name w:val="annotation subject"/>
    <w:basedOn w:val="ab"/>
    <w:next w:val="ab"/>
    <w:link w:val="Char5"/>
    <w:uiPriority w:val="99"/>
    <w:semiHidden/>
    <w:unhideWhenUsed/>
    <w:rsid w:val="00FC3862"/>
    <w:rPr>
      <w:b/>
      <w:bCs/>
    </w:rPr>
  </w:style>
  <w:style w:type="character" w:customStyle="1" w:styleId="Char5">
    <w:name w:val="批注主题 Char"/>
    <w:basedOn w:val="Char4"/>
    <w:link w:val="ac"/>
    <w:uiPriority w:val="99"/>
    <w:semiHidden/>
    <w:rsid w:val="00FC3862"/>
    <w:rPr>
      <w:rFonts w:ascii="Calibri" w:eastAsia="宋体" w:hAnsi="Calibri" w:cs="Times New Roman"/>
      <w:b/>
      <w:bCs/>
    </w:rPr>
  </w:style>
  <w:style w:type="table" w:customStyle="1" w:styleId="1">
    <w:name w:val="网格型1"/>
    <w:basedOn w:val="a1"/>
    <w:next w:val="ad"/>
    <w:uiPriority w:val="39"/>
    <w:rsid w:val="000A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0A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4C71ED"/>
    <w:rPr>
      <w:rFonts w:ascii="Times New Roman" w:hAnsi="Times New Roman"/>
      <w:sz w:val="24"/>
      <w:szCs w:val="24"/>
    </w:rPr>
  </w:style>
  <w:style w:type="character" w:customStyle="1" w:styleId="da">
    <w:name w:val="da"/>
    <w:rsid w:val="002205C0"/>
    <w:rPr>
      <w:rFonts w:asci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52168">
      <w:bodyDiv w:val="1"/>
      <w:marLeft w:val="0"/>
      <w:marRight w:val="0"/>
      <w:marTop w:val="0"/>
      <w:marBottom w:val="0"/>
      <w:divBdr>
        <w:top w:val="none" w:sz="0" w:space="0" w:color="auto"/>
        <w:left w:val="none" w:sz="0" w:space="0" w:color="auto"/>
        <w:bottom w:val="none" w:sz="0" w:space="0" w:color="auto"/>
        <w:right w:val="none" w:sz="0" w:space="0" w:color="auto"/>
      </w:divBdr>
      <w:divsChild>
        <w:div w:id="1381708879">
          <w:marLeft w:val="0"/>
          <w:marRight w:val="0"/>
          <w:marTop w:val="0"/>
          <w:marBottom w:val="0"/>
          <w:divBdr>
            <w:top w:val="none" w:sz="0" w:space="0" w:color="auto"/>
            <w:left w:val="none" w:sz="0" w:space="0" w:color="auto"/>
            <w:bottom w:val="none" w:sz="0" w:space="0" w:color="auto"/>
            <w:right w:val="none" w:sz="0" w:space="0" w:color="auto"/>
          </w:divBdr>
          <w:divsChild>
            <w:div w:id="173888150">
              <w:marLeft w:val="0"/>
              <w:marRight w:val="0"/>
              <w:marTop w:val="0"/>
              <w:marBottom w:val="0"/>
              <w:divBdr>
                <w:top w:val="none" w:sz="0" w:space="0" w:color="auto"/>
                <w:left w:val="none" w:sz="0" w:space="0" w:color="auto"/>
                <w:bottom w:val="none" w:sz="0" w:space="0" w:color="auto"/>
                <w:right w:val="none" w:sz="0" w:space="0" w:color="auto"/>
              </w:divBdr>
              <w:divsChild>
                <w:div w:id="2126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7756">
      <w:bodyDiv w:val="1"/>
      <w:marLeft w:val="0"/>
      <w:marRight w:val="0"/>
      <w:marTop w:val="0"/>
      <w:marBottom w:val="0"/>
      <w:divBdr>
        <w:top w:val="none" w:sz="0" w:space="0" w:color="auto"/>
        <w:left w:val="none" w:sz="0" w:space="0" w:color="auto"/>
        <w:bottom w:val="none" w:sz="0" w:space="0" w:color="auto"/>
        <w:right w:val="none" w:sz="0" w:space="0" w:color="auto"/>
      </w:divBdr>
      <w:divsChild>
        <w:div w:id="1018191971">
          <w:marLeft w:val="0"/>
          <w:marRight w:val="0"/>
          <w:marTop w:val="0"/>
          <w:marBottom w:val="0"/>
          <w:divBdr>
            <w:top w:val="none" w:sz="0" w:space="0" w:color="auto"/>
            <w:left w:val="none" w:sz="0" w:space="0" w:color="auto"/>
            <w:bottom w:val="none" w:sz="0" w:space="0" w:color="auto"/>
            <w:right w:val="none" w:sz="0" w:space="0" w:color="auto"/>
          </w:divBdr>
          <w:divsChild>
            <w:div w:id="1036396138">
              <w:marLeft w:val="0"/>
              <w:marRight w:val="0"/>
              <w:marTop w:val="0"/>
              <w:marBottom w:val="0"/>
              <w:divBdr>
                <w:top w:val="none" w:sz="0" w:space="0" w:color="auto"/>
                <w:left w:val="none" w:sz="0" w:space="0" w:color="auto"/>
                <w:bottom w:val="none" w:sz="0" w:space="0" w:color="auto"/>
                <w:right w:val="none" w:sz="0" w:space="0" w:color="auto"/>
              </w:divBdr>
              <w:divsChild>
                <w:div w:id="104622636">
                  <w:marLeft w:val="0"/>
                  <w:marRight w:val="0"/>
                  <w:marTop w:val="0"/>
                  <w:marBottom w:val="0"/>
                  <w:divBdr>
                    <w:top w:val="none" w:sz="0" w:space="0" w:color="auto"/>
                    <w:left w:val="none" w:sz="0" w:space="0" w:color="auto"/>
                    <w:bottom w:val="none" w:sz="0" w:space="0" w:color="auto"/>
                    <w:right w:val="none" w:sz="0" w:space="0" w:color="auto"/>
                  </w:divBdr>
                  <w:divsChild>
                    <w:div w:id="492378120">
                      <w:marLeft w:val="150"/>
                      <w:marRight w:val="0"/>
                      <w:marTop w:val="0"/>
                      <w:marBottom w:val="0"/>
                      <w:divBdr>
                        <w:top w:val="none" w:sz="0" w:space="0" w:color="auto"/>
                        <w:left w:val="none" w:sz="0" w:space="0" w:color="auto"/>
                        <w:bottom w:val="none" w:sz="0" w:space="0" w:color="auto"/>
                        <w:right w:val="none" w:sz="0" w:space="0" w:color="auto"/>
                      </w:divBdr>
                      <w:divsChild>
                        <w:div w:id="1636567241">
                          <w:marLeft w:val="0"/>
                          <w:marRight w:val="0"/>
                          <w:marTop w:val="0"/>
                          <w:marBottom w:val="150"/>
                          <w:divBdr>
                            <w:top w:val="none" w:sz="0" w:space="0" w:color="auto"/>
                            <w:left w:val="none" w:sz="0" w:space="0" w:color="auto"/>
                            <w:bottom w:val="none" w:sz="0" w:space="0" w:color="auto"/>
                            <w:right w:val="none" w:sz="0" w:space="0" w:color="auto"/>
                          </w:divBdr>
                          <w:divsChild>
                            <w:div w:id="2011060843">
                              <w:marLeft w:val="0"/>
                              <w:marRight w:val="0"/>
                              <w:marTop w:val="0"/>
                              <w:marBottom w:val="0"/>
                              <w:divBdr>
                                <w:top w:val="none" w:sz="0" w:space="0" w:color="auto"/>
                                <w:left w:val="none" w:sz="0" w:space="0" w:color="auto"/>
                                <w:bottom w:val="none" w:sz="0" w:space="0" w:color="auto"/>
                                <w:right w:val="none" w:sz="0" w:space="0" w:color="auto"/>
                              </w:divBdr>
                              <w:divsChild>
                                <w:div w:id="377365963">
                                  <w:marLeft w:val="0"/>
                                  <w:marRight w:val="0"/>
                                  <w:marTop w:val="0"/>
                                  <w:marBottom w:val="0"/>
                                  <w:divBdr>
                                    <w:top w:val="none" w:sz="0" w:space="0" w:color="auto"/>
                                    <w:left w:val="none" w:sz="0" w:space="0" w:color="auto"/>
                                    <w:bottom w:val="none" w:sz="0" w:space="0" w:color="auto"/>
                                    <w:right w:val="none" w:sz="0" w:space="0" w:color="auto"/>
                                  </w:divBdr>
                                  <w:divsChild>
                                    <w:div w:id="1366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3;&#35831;&#25346;&#29260;&#20844;&#21496;&#21521;&#20840;&#22269;&#32929;&#20221;&#36716;&#35753;&#31995;&#32479;&#20844;&#21496;shouli@neeq.com.cn" TargetMode="External"/><Relationship Id="rId13" Type="http://schemas.openxmlformats.org/officeDocument/2006/relationships/hyperlink" Target="http://www.neeq.com.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eq.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eq.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uapaiyishi@neeq.com.cn" TargetMode="External"/><Relationship Id="rId4" Type="http://schemas.openxmlformats.org/officeDocument/2006/relationships/settings" Target="settings.xml"/><Relationship Id="rId9" Type="http://schemas.openxmlformats.org/officeDocument/2006/relationships/hyperlink" Target="mailto:&#21516;&#26102;&#23558;&#25220;&#36865;xxpl@neeq.com.cn" TargetMode="External"/><Relationship Id="rId14" Type="http://schemas.openxmlformats.org/officeDocument/2006/relationships/hyperlink" Target="http://www.neeq.c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BF9A-A811-4043-BADE-54ED98A2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1355</Words>
  <Characters>7727</Characters>
  <Application>Microsoft Office Word</Application>
  <DocSecurity>0</DocSecurity>
  <Lines>64</Lines>
  <Paragraphs>18</Paragraphs>
  <ScaleCrop>false</ScaleCrop>
  <Company>Microsoft</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蔡慧ch</dc:creator>
  <cp:lastModifiedBy>文印室wys</cp:lastModifiedBy>
  <cp:revision>12</cp:revision>
  <cp:lastPrinted>2015-10-19T07:46:00Z</cp:lastPrinted>
  <dcterms:created xsi:type="dcterms:W3CDTF">2015-10-14T02:54:00Z</dcterms:created>
  <dcterms:modified xsi:type="dcterms:W3CDTF">2015-10-19T07:46:00Z</dcterms:modified>
</cp:coreProperties>
</file>